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F9B7B4" w14:textId="22AE29B2" w:rsidR="00803AE3" w:rsidRDefault="00803AE3" w:rsidP="006D0273">
      <w:pPr>
        <w:spacing w:line="480" w:lineRule="auto"/>
        <w:contextualSpacing/>
        <w:rPr>
          <w:rFonts w:ascii="Times New Roman" w:hAnsi="Times New Roman" w:cs="Times New Roman"/>
        </w:rPr>
      </w:pPr>
      <w:r>
        <w:rPr>
          <w:rFonts w:ascii="Times New Roman" w:hAnsi="Times New Roman" w:cs="Times New Roman"/>
        </w:rPr>
        <w:t>Jesse Carrasco</w:t>
      </w:r>
    </w:p>
    <w:p w14:paraId="5BA9F728" w14:textId="227BA282" w:rsidR="00110E98" w:rsidRDefault="00110E98" w:rsidP="006D0273">
      <w:pPr>
        <w:spacing w:line="480" w:lineRule="auto"/>
        <w:contextualSpacing/>
        <w:rPr>
          <w:rFonts w:ascii="Times New Roman" w:hAnsi="Times New Roman" w:cs="Times New Roman"/>
        </w:rPr>
      </w:pPr>
      <w:r>
        <w:rPr>
          <w:rFonts w:ascii="Times New Roman" w:hAnsi="Times New Roman" w:cs="Times New Roman"/>
        </w:rPr>
        <w:t>University of California, Los Angeles</w:t>
      </w:r>
    </w:p>
    <w:p w14:paraId="0E825D0C" w14:textId="6933F416" w:rsidR="00803AE3" w:rsidRPr="00803AE3" w:rsidRDefault="00370234" w:rsidP="00803AE3">
      <w:pPr>
        <w:spacing w:line="480" w:lineRule="auto"/>
        <w:contextualSpacing/>
        <w:jc w:val="center"/>
        <w:rPr>
          <w:rFonts w:ascii="Times New Roman" w:hAnsi="Times New Roman" w:cs="Times New Roman"/>
        </w:rPr>
      </w:pPr>
      <w:r>
        <w:rPr>
          <w:rFonts w:ascii="Times New Roman" w:hAnsi="Times New Roman" w:cs="Times New Roman"/>
        </w:rPr>
        <w:t>Solid-State Diffusion of Dinosaur Eggshells from Korea</w:t>
      </w:r>
    </w:p>
    <w:p w14:paraId="2BBC933D" w14:textId="77777777" w:rsidR="00BC6316" w:rsidRPr="00A342EE" w:rsidRDefault="00BC6316" w:rsidP="006D0273">
      <w:pPr>
        <w:spacing w:line="480" w:lineRule="auto"/>
        <w:contextualSpacing/>
        <w:rPr>
          <w:rFonts w:ascii="Times New Roman" w:hAnsi="Times New Roman" w:cs="Times New Roman"/>
          <w:b/>
        </w:rPr>
      </w:pPr>
      <w:r w:rsidRPr="00A342EE">
        <w:rPr>
          <w:rFonts w:ascii="Times New Roman" w:hAnsi="Times New Roman" w:cs="Times New Roman"/>
          <w:b/>
        </w:rPr>
        <w:t>Abstract</w:t>
      </w:r>
    </w:p>
    <w:p w14:paraId="7C694839" w14:textId="7A58C9D3" w:rsidR="00BC6316" w:rsidRPr="00585477" w:rsidRDefault="008621AC" w:rsidP="00A342EE">
      <w:pPr>
        <w:widowControl w:val="0"/>
        <w:autoSpaceDE w:val="0"/>
        <w:autoSpaceDN w:val="0"/>
        <w:adjustRightInd w:val="0"/>
        <w:spacing w:line="480" w:lineRule="auto"/>
        <w:contextualSpacing/>
        <w:rPr>
          <w:rFonts w:ascii="Times New Roman" w:hAnsi="Times New Roman" w:cs="Times New Roman"/>
        </w:rPr>
      </w:pPr>
      <w:r>
        <w:rPr>
          <w:rFonts w:ascii="Times New Roman" w:hAnsi="Times New Roman" w:cs="Times New Roman"/>
          <w:noProof/>
        </w:rPr>
        <w:t>The stable isoto</w:t>
      </w:r>
      <w:r w:rsidR="00AB5035">
        <w:rPr>
          <w:rFonts w:ascii="Times New Roman" w:hAnsi="Times New Roman" w:cs="Times New Roman"/>
          <w:noProof/>
        </w:rPr>
        <w:t>pic compo</w:t>
      </w:r>
      <w:r>
        <w:rPr>
          <w:rFonts w:ascii="Times New Roman" w:hAnsi="Times New Roman" w:cs="Times New Roman"/>
          <w:noProof/>
        </w:rPr>
        <w:t>sition</w:t>
      </w:r>
      <w:r w:rsidR="00BC6316" w:rsidRPr="00585477">
        <w:rPr>
          <w:rFonts w:ascii="Times New Roman" w:hAnsi="Times New Roman" w:cs="Times New Roman"/>
          <w:noProof/>
        </w:rPr>
        <w:t xml:space="preserve"> of </w:t>
      </w:r>
      <w:r w:rsidR="00432828" w:rsidRPr="00585477">
        <w:rPr>
          <w:rFonts w:ascii="Times New Roman" w:hAnsi="Times New Roman" w:cs="Times New Roman"/>
          <w:noProof/>
        </w:rPr>
        <w:t xml:space="preserve">dinosaurs </w:t>
      </w:r>
      <w:r w:rsidR="00BC6316" w:rsidRPr="00585477">
        <w:rPr>
          <w:rFonts w:ascii="Times New Roman" w:hAnsi="Times New Roman" w:cs="Times New Roman"/>
          <w:noProof/>
        </w:rPr>
        <w:t>eggshells and</w:t>
      </w:r>
      <w:r w:rsidR="000D6E2B" w:rsidRPr="00585477">
        <w:rPr>
          <w:rFonts w:ascii="Times New Roman" w:hAnsi="Times New Roman" w:cs="Times New Roman"/>
          <w:noProof/>
        </w:rPr>
        <w:t xml:space="preserve"> soil calcites from South Korea have been analyzed</w:t>
      </w:r>
      <w:r w:rsidR="00B71FF0" w:rsidRPr="00585477">
        <w:rPr>
          <w:rFonts w:ascii="Times New Roman" w:hAnsi="Times New Roman" w:cs="Times New Roman"/>
          <w:noProof/>
        </w:rPr>
        <w:t xml:space="preserve"> to determ</w:t>
      </w:r>
      <w:r w:rsidR="00432828" w:rsidRPr="00585477">
        <w:rPr>
          <w:rFonts w:ascii="Times New Roman" w:hAnsi="Times New Roman" w:cs="Times New Roman"/>
          <w:noProof/>
        </w:rPr>
        <w:t>ine the body temperature of these dinosaurs. Carbonate clumped thermometry is a recently new paleotemperature based on m</w:t>
      </w:r>
      <w:r w:rsidR="00585477" w:rsidRPr="00585477">
        <w:rPr>
          <w:rFonts w:ascii="Times New Roman" w:hAnsi="Times New Roman" w:cs="Times New Roman"/>
          <w:noProof/>
        </w:rPr>
        <w:t>e</w:t>
      </w:r>
      <w:r w:rsidR="00432828" w:rsidRPr="00585477">
        <w:rPr>
          <w:rFonts w:ascii="Times New Roman" w:hAnsi="Times New Roman" w:cs="Times New Roman"/>
          <w:noProof/>
        </w:rPr>
        <w:t xml:space="preserve">asuring </w:t>
      </w:r>
      <w:r w:rsidR="00585477">
        <w:rPr>
          <w:rFonts w:ascii="Times New Roman" w:hAnsi="Times New Roman" w:cs="Times New Roman"/>
          <w:noProof/>
        </w:rPr>
        <w:t xml:space="preserve">the order of </w:t>
      </w:r>
      <w:r w:rsidR="00585477">
        <w:rPr>
          <w:rFonts w:ascii="Times New Roman" w:hAnsi="Times New Roman" w:cs="Times New Roman"/>
          <w:noProof/>
          <w:vertAlign w:val="superscript"/>
        </w:rPr>
        <w:t xml:space="preserve"> 13</w:t>
      </w:r>
      <w:r w:rsidR="00585477">
        <w:rPr>
          <w:rFonts w:ascii="Times New Roman" w:hAnsi="Times New Roman" w:cs="Times New Roman"/>
          <w:noProof/>
        </w:rPr>
        <w:t xml:space="preserve">C and </w:t>
      </w:r>
      <w:r w:rsidR="00585477">
        <w:rPr>
          <w:rFonts w:ascii="Times New Roman" w:hAnsi="Times New Roman" w:cs="Times New Roman"/>
          <w:noProof/>
          <w:vertAlign w:val="superscript"/>
        </w:rPr>
        <w:t>18</w:t>
      </w:r>
      <w:r w:rsidR="00585477">
        <w:rPr>
          <w:rFonts w:ascii="Times New Roman" w:hAnsi="Times New Roman" w:cs="Times New Roman"/>
          <w:noProof/>
        </w:rPr>
        <w:t xml:space="preserve">O into bonds with each other which makes a </w:t>
      </w:r>
      <w:r w:rsidR="00585477">
        <w:rPr>
          <w:rFonts w:ascii="Times New Roman" w:hAnsi="Times New Roman" w:cs="Times New Roman"/>
          <w:noProof/>
          <w:vertAlign w:val="superscript"/>
        </w:rPr>
        <w:t>13</w:t>
      </w:r>
      <w:r w:rsidR="00585477">
        <w:rPr>
          <w:rFonts w:ascii="Times New Roman" w:hAnsi="Times New Roman" w:cs="Times New Roman"/>
          <w:noProof/>
        </w:rPr>
        <w:t>C</w:t>
      </w:r>
      <w:r w:rsidR="00585477">
        <w:rPr>
          <w:rFonts w:ascii="Times New Roman" w:hAnsi="Times New Roman" w:cs="Times New Roman"/>
          <w:noProof/>
          <w:vertAlign w:val="superscript"/>
        </w:rPr>
        <w:t>18</w:t>
      </w:r>
      <w:r w:rsidR="00585477">
        <w:rPr>
          <w:rFonts w:ascii="Times New Roman" w:hAnsi="Times New Roman" w:cs="Times New Roman"/>
          <w:noProof/>
        </w:rPr>
        <w:t>O</w:t>
      </w:r>
      <w:r w:rsidR="00A6105D">
        <w:rPr>
          <w:rFonts w:ascii="Times New Roman" w:hAnsi="Times New Roman" w:cs="Times New Roman"/>
          <w:noProof/>
          <w:vertAlign w:val="superscript"/>
        </w:rPr>
        <w:t>16</w:t>
      </w:r>
      <w:r w:rsidR="00A6105D">
        <w:rPr>
          <w:rFonts w:ascii="Times New Roman" w:hAnsi="Times New Roman" w:cs="Times New Roman"/>
          <w:noProof/>
        </w:rPr>
        <w:t>O</w:t>
      </w:r>
      <w:r w:rsidR="00A6105D">
        <w:rPr>
          <w:rFonts w:ascii="Times New Roman" w:hAnsi="Times New Roman" w:cs="Times New Roman"/>
          <w:noProof/>
          <w:vertAlign w:val="subscript"/>
        </w:rPr>
        <w:t>2</w:t>
      </w:r>
      <w:r w:rsidR="00A6105D">
        <w:rPr>
          <w:rFonts w:ascii="Times New Roman" w:hAnsi="Times New Roman" w:cs="Times New Roman"/>
          <w:noProof/>
          <w:vertAlign w:val="superscript"/>
        </w:rPr>
        <w:t xml:space="preserve">-2 </w:t>
      </w:r>
      <w:r w:rsidR="00A6105D">
        <w:rPr>
          <w:rFonts w:ascii="Times New Roman" w:hAnsi="Times New Roman" w:cs="Times New Roman"/>
          <w:noProof/>
        </w:rPr>
        <w:t>ion.</w:t>
      </w:r>
      <w:r w:rsidR="00585477">
        <w:rPr>
          <w:rFonts w:ascii="Times New Roman" w:hAnsi="Times New Roman" w:cs="Times New Roman"/>
          <w:noProof/>
        </w:rPr>
        <w:t xml:space="preserve"> </w:t>
      </w:r>
      <w:r w:rsidR="000D6E2B" w:rsidRPr="00585477">
        <w:rPr>
          <w:rFonts w:ascii="Times New Roman" w:hAnsi="Times New Roman" w:cs="Times New Roman"/>
          <w:noProof/>
        </w:rPr>
        <w:t>With well perserved eggshells, the analysi</w:t>
      </w:r>
      <w:r w:rsidR="00B71FF0" w:rsidRPr="00585477">
        <w:rPr>
          <w:rFonts w:ascii="Times New Roman" w:hAnsi="Times New Roman" w:cs="Times New Roman"/>
          <w:noProof/>
        </w:rPr>
        <w:t xml:space="preserve">s will be able to give a possible body temperature of the dinosaur. </w:t>
      </w:r>
      <w:r w:rsidR="000C28BA">
        <w:rPr>
          <w:rFonts w:ascii="Times New Roman" w:hAnsi="Times New Roman" w:cs="Times New Roman"/>
          <w:noProof/>
        </w:rPr>
        <w:t>However, the eggshells analyzed are not well perserved leading to the discussion of what type of alter</w:t>
      </w:r>
      <w:r w:rsidR="002947D3">
        <w:rPr>
          <w:rFonts w:ascii="Times New Roman" w:hAnsi="Times New Roman" w:cs="Times New Roman"/>
          <w:noProof/>
        </w:rPr>
        <w:t xml:space="preserve">ation can best explain the data. </w:t>
      </w:r>
    </w:p>
    <w:p w14:paraId="6E04B455" w14:textId="77777777" w:rsidR="00994019" w:rsidRPr="00A342EE" w:rsidRDefault="000C28BA" w:rsidP="006D0273">
      <w:pPr>
        <w:spacing w:line="480" w:lineRule="auto"/>
        <w:contextualSpacing/>
        <w:rPr>
          <w:rFonts w:ascii="Times New Roman" w:hAnsi="Times New Roman" w:cs="Times New Roman"/>
          <w:b/>
        </w:rPr>
      </w:pPr>
      <w:r w:rsidRPr="00A342EE">
        <w:rPr>
          <w:rFonts w:ascii="Times New Roman" w:hAnsi="Times New Roman" w:cs="Times New Roman"/>
          <w:b/>
        </w:rPr>
        <w:t>1. Introduction</w:t>
      </w:r>
    </w:p>
    <w:p w14:paraId="45870402" w14:textId="3B438CED" w:rsidR="001E6CC3" w:rsidRDefault="00205DC8" w:rsidP="006D0273">
      <w:pPr>
        <w:widowControl w:val="0"/>
        <w:autoSpaceDE w:val="0"/>
        <w:autoSpaceDN w:val="0"/>
        <w:adjustRightInd w:val="0"/>
        <w:spacing w:after="240" w:line="480" w:lineRule="auto"/>
        <w:ind w:firstLine="720"/>
        <w:contextualSpacing/>
        <w:rPr>
          <w:rFonts w:ascii="Times" w:hAnsi="Times" w:cs="Times"/>
          <w:color w:val="1F1C1D"/>
        </w:rPr>
      </w:pPr>
      <w:r>
        <w:rPr>
          <w:rFonts w:ascii="Times New Roman" w:hAnsi="Times New Roman" w:cs="Times New Roman"/>
        </w:rPr>
        <w:t>Form the most part</w:t>
      </w:r>
      <w:r w:rsidR="006D0273">
        <w:rPr>
          <w:rFonts w:ascii="Times New Roman" w:hAnsi="Times New Roman" w:cs="Times New Roman"/>
        </w:rPr>
        <w:t>,</w:t>
      </w:r>
      <w:r w:rsidR="003C0196">
        <w:rPr>
          <w:rFonts w:ascii="Times New Roman" w:hAnsi="Times New Roman" w:cs="Times New Roman"/>
        </w:rPr>
        <w:t xml:space="preserve"> the assumption has </w:t>
      </w:r>
      <w:r>
        <w:rPr>
          <w:rFonts w:ascii="Times New Roman" w:hAnsi="Times New Roman" w:cs="Times New Roman"/>
        </w:rPr>
        <w:t>been that din</w:t>
      </w:r>
      <w:r w:rsidR="003974CC">
        <w:rPr>
          <w:rFonts w:ascii="Times New Roman" w:hAnsi="Times New Roman" w:cs="Times New Roman"/>
        </w:rPr>
        <w:t>osaurs were ectothermic</w:t>
      </w:r>
      <w:r>
        <w:rPr>
          <w:rFonts w:ascii="Times New Roman" w:hAnsi="Times New Roman" w:cs="Times New Roman"/>
        </w:rPr>
        <w:t xml:space="preserve"> similar to “cold-blooded” reptiles, which derive their heat from the environment</w:t>
      </w:r>
      <w:r w:rsidR="00200C95">
        <w:rPr>
          <w:rFonts w:ascii="Times New Roman" w:hAnsi="Times New Roman" w:cs="Times New Roman"/>
        </w:rPr>
        <w:t>. However, there have been many studies, like the one conducted by Robert Eagle (</w:t>
      </w:r>
      <w:r w:rsidR="003956C1">
        <w:rPr>
          <w:rFonts w:ascii="Times New Roman" w:hAnsi="Times New Roman" w:cs="Times New Roman"/>
        </w:rPr>
        <w:t>2</w:t>
      </w:r>
      <w:r w:rsidR="00200C95">
        <w:rPr>
          <w:rFonts w:ascii="Times New Roman" w:hAnsi="Times New Roman" w:cs="Times New Roman"/>
        </w:rPr>
        <w:t>),</w:t>
      </w:r>
      <w:r w:rsidR="006D0273">
        <w:rPr>
          <w:rFonts w:ascii="Times New Roman" w:hAnsi="Times New Roman" w:cs="Times New Roman"/>
        </w:rPr>
        <w:t xml:space="preserve"> that</w:t>
      </w:r>
      <w:r w:rsidR="00200C95">
        <w:rPr>
          <w:rFonts w:ascii="Times New Roman" w:hAnsi="Times New Roman" w:cs="Times New Roman"/>
        </w:rPr>
        <w:t xml:space="preserve"> have brought forth the possibility that dinosaurs could be more similar to endothermic “warm-blood</w:t>
      </w:r>
      <w:r w:rsidR="006D0273">
        <w:rPr>
          <w:rFonts w:ascii="Times New Roman" w:hAnsi="Times New Roman" w:cs="Times New Roman"/>
        </w:rPr>
        <w:t>ed” mammals which</w:t>
      </w:r>
      <w:r w:rsidR="00200C95">
        <w:rPr>
          <w:rFonts w:ascii="Times New Roman" w:hAnsi="Times New Roman" w:cs="Times New Roman"/>
        </w:rPr>
        <w:t xml:space="preserve"> are able </w:t>
      </w:r>
      <w:r w:rsidR="001E6CC3">
        <w:rPr>
          <w:rFonts w:ascii="Times New Roman" w:hAnsi="Times New Roman" w:cs="Times New Roman"/>
        </w:rPr>
        <w:t>to regulate their body temperatures internally. In fact, certain records such as</w:t>
      </w:r>
      <w:r w:rsidR="00200C95">
        <w:rPr>
          <w:rFonts w:ascii="Times New Roman" w:hAnsi="Times New Roman" w:cs="Times New Roman"/>
        </w:rPr>
        <w:t xml:space="preserve"> </w:t>
      </w:r>
      <w:r w:rsidR="001E6CC3">
        <w:rPr>
          <w:rFonts w:ascii="Times" w:hAnsi="Times" w:cs="Times"/>
          <w:color w:val="1F1C1D"/>
        </w:rPr>
        <w:t>behavior, paleogeographic distribution, and anatomy of non-avian dinosaurs</w:t>
      </w:r>
      <w:r w:rsidR="008621AC">
        <w:rPr>
          <w:rFonts w:ascii="Times" w:hAnsi="Times" w:cs="Times"/>
          <w:color w:val="1F1C1D"/>
        </w:rPr>
        <w:t>,</w:t>
      </w:r>
      <w:bookmarkStart w:id="0" w:name="_GoBack"/>
      <w:bookmarkEnd w:id="0"/>
      <w:r w:rsidR="001E6CC3">
        <w:rPr>
          <w:rFonts w:ascii="Times" w:hAnsi="Times" w:cs="Times"/>
          <w:color w:val="1F1C1D"/>
        </w:rPr>
        <w:t xml:space="preserve"> can be better explained if the dinosaurs where endothermic creatures (Eagle</w:t>
      </w:r>
      <w:r w:rsidR="00CF4DEA">
        <w:rPr>
          <w:rFonts w:ascii="Times" w:hAnsi="Times" w:cs="Times"/>
          <w:color w:val="1F1C1D"/>
        </w:rPr>
        <w:t xml:space="preserve"> 2011</w:t>
      </w:r>
      <w:r w:rsidR="001E6CC3">
        <w:rPr>
          <w:rFonts w:ascii="Times" w:hAnsi="Times" w:cs="Times"/>
          <w:color w:val="1F1C1D"/>
        </w:rPr>
        <w:t>).</w:t>
      </w:r>
      <w:r w:rsidR="00994019">
        <w:rPr>
          <w:rFonts w:ascii="Times" w:hAnsi="Times" w:cs="Times"/>
          <w:color w:val="1F1C1D"/>
        </w:rPr>
        <w:t xml:space="preserve"> </w:t>
      </w:r>
      <w:r w:rsidR="003974CC">
        <w:rPr>
          <w:rFonts w:ascii="Times" w:hAnsi="Times" w:cs="Times"/>
          <w:color w:val="1F1C1D"/>
        </w:rPr>
        <w:t xml:space="preserve">The debate has sparked various studies in order to better understand dinosaur thermoregulation. </w:t>
      </w:r>
    </w:p>
    <w:p w14:paraId="67B1A68D" w14:textId="77777777" w:rsidR="006D0273" w:rsidRDefault="006E3D6F" w:rsidP="00C42651">
      <w:pPr>
        <w:widowControl w:val="0"/>
        <w:autoSpaceDE w:val="0"/>
        <w:autoSpaceDN w:val="0"/>
        <w:adjustRightInd w:val="0"/>
        <w:spacing w:before="240" w:after="240" w:line="480" w:lineRule="auto"/>
        <w:ind w:firstLine="720"/>
        <w:contextualSpacing/>
        <w:rPr>
          <w:rFonts w:ascii="Times" w:hAnsi="Times" w:cs="Times"/>
          <w:color w:val="1F1C1D"/>
        </w:rPr>
      </w:pPr>
      <w:r>
        <w:rPr>
          <w:rFonts w:ascii="Times New Roman" w:hAnsi="Times New Roman" w:cs="Times New Roman"/>
        </w:rPr>
        <w:t>C</w:t>
      </w:r>
      <w:r w:rsidR="006D0273">
        <w:rPr>
          <w:rFonts w:ascii="Times New Roman" w:hAnsi="Times New Roman" w:cs="Times New Roman"/>
        </w:rPr>
        <w:t>arbonate-c</w:t>
      </w:r>
      <w:r>
        <w:rPr>
          <w:rFonts w:ascii="Times New Roman" w:hAnsi="Times New Roman" w:cs="Times New Roman"/>
        </w:rPr>
        <w:t>lumped thermometry is one of the many methods</w:t>
      </w:r>
      <w:r w:rsidR="006D0273">
        <w:rPr>
          <w:rFonts w:ascii="Times New Roman" w:hAnsi="Times New Roman" w:cs="Times New Roman"/>
        </w:rPr>
        <w:t xml:space="preserve"> </w:t>
      </w:r>
      <w:r>
        <w:rPr>
          <w:rFonts w:ascii="Times New Roman" w:hAnsi="Times New Roman" w:cs="Times New Roman"/>
        </w:rPr>
        <w:t xml:space="preserve">that have been developed </w:t>
      </w:r>
      <w:r w:rsidR="006D0273">
        <w:rPr>
          <w:rFonts w:ascii="Times New Roman" w:hAnsi="Times New Roman" w:cs="Times New Roman"/>
        </w:rPr>
        <w:t>to determine probable body temperature of dinosaurs, and thus predict the dinosaurs’ metabolism.</w:t>
      </w:r>
      <w:r w:rsidR="000C3331">
        <w:rPr>
          <w:rFonts w:ascii="Times New Roman" w:hAnsi="Times New Roman" w:cs="Times New Roman"/>
        </w:rPr>
        <w:t xml:space="preserve"> </w:t>
      </w:r>
      <w:r w:rsidR="00A5703B">
        <w:rPr>
          <w:rFonts w:ascii="Times New Roman" w:hAnsi="Times New Roman" w:cs="Times New Roman"/>
        </w:rPr>
        <w:t xml:space="preserve">The main focus of this research was to use this method on eggshells are thought to be well </w:t>
      </w:r>
      <w:r w:rsidR="00A5703B">
        <w:rPr>
          <w:rFonts w:ascii="Times New Roman" w:hAnsi="Times New Roman" w:cs="Times New Roman"/>
        </w:rPr>
        <w:lastRenderedPageBreak/>
        <w:t xml:space="preserve">preserved, and hope to yield probable body temperature of the dinosaurs. Even though this site has produced plenty of </w:t>
      </w:r>
      <w:r w:rsidR="00172C49">
        <w:rPr>
          <w:rFonts w:ascii="Times New Roman" w:hAnsi="Times New Roman" w:cs="Times New Roman"/>
        </w:rPr>
        <w:t xml:space="preserve">eggshells, little to no data can be found on the crystallization temperature. </w:t>
      </w:r>
      <w:r w:rsidR="00C42651">
        <w:rPr>
          <w:rFonts w:ascii="Times New Roman" w:hAnsi="Times New Roman" w:cs="Times New Roman"/>
        </w:rPr>
        <w:t xml:space="preserve">Large assumptions have been made that the crystallization temperature is about 25º ± 5º </w:t>
      </w:r>
      <w:r w:rsidR="00A342EE">
        <w:rPr>
          <w:rFonts w:ascii="Times New Roman" w:hAnsi="Times New Roman" w:cs="Times New Roman"/>
        </w:rPr>
        <w:t>C, which are similar to predicted body and environmental</w:t>
      </w:r>
      <w:r w:rsidR="00931EA6">
        <w:rPr>
          <w:rFonts w:ascii="Times New Roman" w:hAnsi="Times New Roman" w:cs="Times New Roman"/>
        </w:rPr>
        <w:t xml:space="preserve"> temperatures</w:t>
      </w:r>
      <w:r w:rsidR="00A342EE">
        <w:rPr>
          <w:rFonts w:ascii="Times New Roman" w:hAnsi="Times New Roman" w:cs="Times New Roman"/>
        </w:rPr>
        <w:t xml:space="preserve"> </w:t>
      </w:r>
      <w:r w:rsidR="00A342EE" w:rsidRPr="00585477">
        <w:rPr>
          <w:rFonts w:ascii="Times New Roman" w:hAnsi="Times New Roman" w:cs="Times New Roman"/>
        </w:rPr>
        <w:t>(K</w:t>
      </w:r>
      <w:r w:rsidR="00A342EE">
        <w:rPr>
          <w:rFonts w:ascii="Times New Roman" w:hAnsi="Times New Roman" w:cs="Times New Roman"/>
        </w:rPr>
        <w:t xml:space="preserve">im </w:t>
      </w:r>
      <w:r w:rsidR="00A342EE" w:rsidRPr="00585477">
        <w:rPr>
          <w:rFonts w:ascii="Times New Roman" w:hAnsi="Times New Roman" w:cs="Times New Roman"/>
        </w:rPr>
        <w:t>2007).</w:t>
      </w:r>
      <w:r w:rsidR="00931EA6">
        <w:rPr>
          <w:rFonts w:ascii="Times New Roman" w:hAnsi="Times New Roman" w:cs="Times New Roman"/>
        </w:rPr>
        <w:t xml:space="preserve"> However, thes</w:t>
      </w:r>
      <w:r w:rsidR="001661BE">
        <w:rPr>
          <w:rFonts w:ascii="Times New Roman" w:hAnsi="Times New Roman" w:cs="Times New Roman"/>
        </w:rPr>
        <w:t>e numbers are mostly assumption, and</w:t>
      </w:r>
      <w:r w:rsidR="00931EA6">
        <w:rPr>
          <w:rFonts w:ascii="Times New Roman" w:hAnsi="Times New Roman" w:cs="Times New Roman"/>
        </w:rPr>
        <w:t xml:space="preserve"> not through any thermometry. </w:t>
      </w:r>
      <w:r w:rsidR="001661BE">
        <w:rPr>
          <w:rFonts w:ascii="Times New Roman" w:hAnsi="Times New Roman" w:cs="Times New Roman"/>
        </w:rPr>
        <w:t>Thus, this research hopes to calculate a temperature that can be a probable body temperature, and maybe even show</w:t>
      </w:r>
      <w:r w:rsidR="00AE05A5">
        <w:rPr>
          <w:rFonts w:ascii="Times New Roman" w:hAnsi="Times New Roman" w:cs="Times New Roman"/>
        </w:rPr>
        <w:t xml:space="preserve"> a temperature that shows that these dinosaurs could be endothermic, around 37º C.</w:t>
      </w:r>
    </w:p>
    <w:p w14:paraId="254F69A8" w14:textId="0D1582E9" w:rsidR="003974CC" w:rsidRPr="00931EA6" w:rsidRDefault="003974CC" w:rsidP="006D0273">
      <w:pPr>
        <w:widowControl w:val="0"/>
        <w:autoSpaceDE w:val="0"/>
        <w:autoSpaceDN w:val="0"/>
        <w:adjustRightInd w:val="0"/>
        <w:spacing w:after="240" w:line="480" w:lineRule="auto"/>
        <w:contextualSpacing/>
        <w:rPr>
          <w:rFonts w:ascii="Times" w:hAnsi="Times" w:cs="Times"/>
          <w:b/>
          <w:color w:val="1F1C1D"/>
        </w:rPr>
      </w:pPr>
      <w:r w:rsidRPr="00931EA6">
        <w:rPr>
          <w:rFonts w:ascii="Times" w:hAnsi="Times" w:cs="Times"/>
          <w:b/>
          <w:color w:val="1F1C1D"/>
        </w:rPr>
        <w:t>2. Geological Setting</w:t>
      </w:r>
    </w:p>
    <w:p w14:paraId="7295243A" w14:textId="77777777" w:rsidR="002C135B" w:rsidRDefault="003974CC" w:rsidP="006D0273">
      <w:pPr>
        <w:widowControl w:val="0"/>
        <w:autoSpaceDE w:val="0"/>
        <w:autoSpaceDN w:val="0"/>
        <w:adjustRightInd w:val="0"/>
        <w:spacing w:after="240" w:line="480" w:lineRule="auto"/>
        <w:contextualSpacing/>
        <w:rPr>
          <w:rFonts w:ascii="Times" w:hAnsi="Times" w:cs="Times"/>
          <w:color w:val="1F1C1D"/>
        </w:rPr>
      </w:pPr>
      <w:r>
        <w:rPr>
          <w:rFonts w:ascii="Times" w:hAnsi="Times" w:cs="Times"/>
          <w:color w:val="1F1C1D"/>
        </w:rPr>
        <w:tab/>
      </w:r>
      <w:r w:rsidR="00F70D8F">
        <w:rPr>
          <w:rFonts w:ascii="Times" w:hAnsi="Times" w:cs="Times"/>
          <w:color w:val="1F1C1D"/>
        </w:rPr>
        <w:t>I must first acknowledge that I was not the one that collected the eg</w:t>
      </w:r>
      <w:r w:rsidR="00A5703B">
        <w:rPr>
          <w:rFonts w:ascii="Times" w:hAnsi="Times" w:cs="Times"/>
          <w:color w:val="1F1C1D"/>
        </w:rPr>
        <w:t>gshells</w:t>
      </w:r>
      <w:r w:rsidR="00F70D8F">
        <w:rPr>
          <w:rFonts w:ascii="Times" w:hAnsi="Times" w:cs="Times"/>
          <w:color w:val="1F1C1D"/>
        </w:rPr>
        <w:t xml:space="preserve">. </w:t>
      </w:r>
      <w:r w:rsidR="002C135B">
        <w:rPr>
          <w:rFonts w:ascii="Times" w:hAnsi="Times" w:cs="Times"/>
          <w:color w:val="1F1C1D"/>
        </w:rPr>
        <w:t xml:space="preserve">The eggshells were donated to Dr. Rob Eagle in order to be analyzed. </w:t>
      </w:r>
    </w:p>
    <w:p w14:paraId="5E9BA8E0" w14:textId="2D7AD216" w:rsidR="00141C86" w:rsidRDefault="003974CC" w:rsidP="00BE7C38">
      <w:pPr>
        <w:widowControl w:val="0"/>
        <w:autoSpaceDE w:val="0"/>
        <w:autoSpaceDN w:val="0"/>
        <w:adjustRightInd w:val="0"/>
        <w:spacing w:after="240" w:line="480" w:lineRule="auto"/>
        <w:ind w:firstLine="720"/>
        <w:contextualSpacing/>
        <w:rPr>
          <w:rFonts w:ascii="Times" w:hAnsi="Times" w:cs="Times"/>
        </w:rPr>
      </w:pPr>
      <w:r w:rsidRPr="00141C86">
        <w:rPr>
          <w:rFonts w:ascii="Times" w:hAnsi="Times" w:cs="Times"/>
          <w:color w:val="1F1C1D"/>
        </w:rPr>
        <w:t xml:space="preserve">The </w:t>
      </w:r>
      <w:r w:rsidR="00C82978" w:rsidRPr="00141C86">
        <w:rPr>
          <w:rFonts w:ascii="Times" w:hAnsi="Times" w:cs="Times"/>
          <w:color w:val="1F1C1D"/>
        </w:rPr>
        <w:t>eggshells analyzed are</w:t>
      </w:r>
      <w:r w:rsidR="00F70D8F" w:rsidRPr="00141C86">
        <w:rPr>
          <w:rFonts w:ascii="Times" w:hAnsi="Times" w:cs="Times"/>
          <w:color w:val="1F1C1D"/>
        </w:rPr>
        <w:t xml:space="preserve"> </w:t>
      </w:r>
      <w:r w:rsidR="00C82978" w:rsidRPr="00141C86">
        <w:rPr>
          <w:rFonts w:ascii="Times" w:hAnsi="Times" w:cs="Times"/>
          <w:color w:val="1F1C1D"/>
        </w:rPr>
        <w:t xml:space="preserve">from </w:t>
      </w:r>
      <w:r w:rsidR="00F70D8F" w:rsidRPr="00141C86">
        <w:rPr>
          <w:rFonts w:ascii="Times" w:hAnsi="Times" w:cs="Times"/>
          <w:color w:val="1F1C1D"/>
        </w:rPr>
        <w:t>Uppe</w:t>
      </w:r>
      <w:r w:rsidR="002C135B" w:rsidRPr="00141C86">
        <w:rPr>
          <w:rFonts w:ascii="Times" w:hAnsi="Times" w:cs="Times"/>
          <w:color w:val="1F1C1D"/>
        </w:rPr>
        <w:t xml:space="preserve">r Cretaceous Seonso Formation, </w:t>
      </w:r>
      <w:r w:rsidR="00C82978" w:rsidRPr="00141C86">
        <w:rPr>
          <w:rFonts w:ascii="Times" w:hAnsi="Times" w:cs="Times"/>
          <w:color w:val="1F1C1D"/>
        </w:rPr>
        <w:t xml:space="preserve">from Korea. </w:t>
      </w:r>
      <w:r w:rsidR="00141C86" w:rsidRPr="00141C86">
        <w:rPr>
          <w:rFonts w:ascii="Times" w:hAnsi="Times" w:cs="Times"/>
          <w:color w:val="1F1C1D"/>
        </w:rPr>
        <w:t>This formation is a fluvial and lacustrine assemble that has</w:t>
      </w:r>
      <w:r w:rsidR="00C82978" w:rsidRPr="00141C86">
        <w:rPr>
          <w:rFonts w:ascii="Times" w:hAnsi="Times" w:cs="Times"/>
          <w:color w:val="1F1C1D"/>
        </w:rPr>
        <w:t xml:space="preserve"> provided more than two hundred partially to </w:t>
      </w:r>
      <w:r w:rsidR="00141C86" w:rsidRPr="00141C86">
        <w:rPr>
          <w:rFonts w:ascii="Times" w:hAnsi="Times" w:cs="Times"/>
          <w:color w:val="1F1C1D"/>
        </w:rPr>
        <w:t>well-preserved</w:t>
      </w:r>
      <w:r w:rsidR="00352278">
        <w:rPr>
          <w:rFonts w:ascii="Times" w:hAnsi="Times" w:cs="Times"/>
          <w:color w:val="1F1C1D"/>
        </w:rPr>
        <w:t xml:space="preserve"> </w:t>
      </w:r>
      <w:r w:rsidR="00352278">
        <w:rPr>
          <w:rFonts w:ascii="Times" w:hAnsi="Times" w:cs="Times"/>
        </w:rPr>
        <w:t xml:space="preserve">sauropod and ornithopod eggshells (Paik 2005). </w:t>
      </w:r>
      <w:r w:rsidR="00014BD9">
        <w:rPr>
          <w:rFonts w:ascii="Times" w:hAnsi="Times" w:cs="Times"/>
        </w:rPr>
        <w:t xml:space="preserve">As seen in figure 1, many eggshells have been analyzed in published papers and have yielded data that show promising data. There seams to be two distinct regions for calcites and eggshells. </w:t>
      </w:r>
      <w:r w:rsidR="00141C86" w:rsidRPr="00141C86">
        <w:rPr>
          <w:rFonts w:ascii="Times" w:hAnsi="Times" w:cs="Times"/>
          <w:color w:val="1F1C1D"/>
        </w:rPr>
        <w:t xml:space="preserve">The sediment is mainly consist of </w:t>
      </w:r>
      <w:r w:rsidR="00141C86">
        <w:rPr>
          <w:rFonts w:ascii="Times" w:hAnsi="Times" w:cs="Times"/>
          <w:color w:val="1F1C1D"/>
        </w:rPr>
        <w:t>c</w:t>
      </w:r>
      <w:r w:rsidR="00141C86" w:rsidRPr="00141C86">
        <w:rPr>
          <w:rFonts w:ascii="Times" w:hAnsi="Times" w:cs="Times"/>
        </w:rPr>
        <w:t xml:space="preserve">onglomerates, pebbly sandstones, sandstones, and mudstones </w:t>
      </w:r>
      <w:r w:rsidR="00141C86">
        <w:rPr>
          <w:rFonts w:ascii="Times" w:hAnsi="Times" w:cs="Times"/>
        </w:rPr>
        <w:t>(Kim 2007).</w:t>
      </w:r>
      <w:r w:rsidR="00387E6A">
        <w:rPr>
          <w:rFonts w:ascii="Times" w:hAnsi="Times" w:cs="Times"/>
        </w:rPr>
        <w:t xml:space="preserve"> There are also plenty of pebbles consisting of igneous and volcanic fragments. </w:t>
      </w:r>
    </w:p>
    <w:p w14:paraId="3011C7C2" w14:textId="53BDC54C" w:rsidR="00EA7476" w:rsidRDefault="00EA7476" w:rsidP="00EA7476">
      <w:pPr>
        <w:widowControl w:val="0"/>
        <w:autoSpaceDE w:val="0"/>
        <w:autoSpaceDN w:val="0"/>
        <w:adjustRightInd w:val="0"/>
        <w:rPr>
          <w:rFonts w:ascii="Times" w:hAnsi="Times" w:cs="Times"/>
        </w:rPr>
      </w:pPr>
      <w:r>
        <w:rPr>
          <w:rFonts w:ascii="Times" w:hAnsi="Times" w:cs="Times"/>
          <w:noProof/>
        </w:rPr>
        <w:drawing>
          <wp:anchor distT="0" distB="0" distL="114300" distR="114300" simplePos="0" relativeHeight="251685888" behindDoc="0" locked="0" layoutInCell="1" allowOverlap="1" wp14:anchorId="6492A6A5" wp14:editId="762D5D7C">
            <wp:simplePos x="0" y="0"/>
            <wp:positionH relativeFrom="column">
              <wp:posOffset>0</wp:posOffset>
            </wp:positionH>
            <wp:positionV relativeFrom="paragraph">
              <wp:posOffset>1905</wp:posOffset>
            </wp:positionV>
            <wp:extent cx="3546475" cy="2752090"/>
            <wp:effectExtent l="0" t="0" r="9525" b="0"/>
            <wp:wrapSquare wrapText="bothSides"/>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6475"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b/>
          <w:sz w:val="22"/>
          <w:szCs w:val="22"/>
        </w:rPr>
        <w:t>Figure 1.</w:t>
      </w:r>
      <w:r>
        <w:rPr>
          <w:rFonts w:ascii="Times" w:hAnsi="Times" w:cs="Times"/>
          <w:sz w:val="22"/>
          <w:szCs w:val="22"/>
        </w:rPr>
        <w:t xml:space="preserve"> A chart from an article written by Kim in 2007. The </w:t>
      </w:r>
      <w:r w:rsidR="002C38BC">
        <w:rPr>
          <w:rFonts w:ascii="Times" w:hAnsi="Times" w:cs="Times"/>
          <w:sz w:val="22"/>
          <w:szCs w:val="22"/>
        </w:rPr>
        <w:t>cross-pot</w:t>
      </w:r>
      <w:r>
        <w:rPr>
          <w:rFonts w:ascii="Times" w:hAnsi="Times" w:cs="Times"/>
          <w:sz w:val="22"/>
          <w:szCs w:val="22"/>
        </w:rPr>
        <w:t xml:space="preserve"> shows the data of eggshells that were analyzed by Kim and colleagues from the same location as the one anal</w:t>
      </w:r>
      <w:r w:rsidR="002C38BC">
        <w:rPr>
          <w:rFonts w:ascii="Times" w:hAnsi="Times" w:cs="Times"/>
          <w:sz w:val="22"/>
          <w:szCs w:val="22"/>
        </w:rPr>
        <w:t>yzed in this research. I use this as a reference to compare my data. The main thing is to look at the eggshells that they believe is least altered.</w:t>
      </w:r>
    </w:p>
    <w:p w14:paraId="3F3E39A3" w14:textId="77777777" w:rsidR="00EA7476" w:rsidRDefault="00EA7476" w:rsidP="00352278">
      <w:pPr>
        <w:widowControl w:val="0"/>
        <w:autoSpaceDE w:val="0"/>
        <w:autoSpaceDN w:val="0"/>
        <w:adjustRightInd w:val="0"/>
        <w:spacing w:after="240" w:line="480" w:lineRule="auto"/>
        <w:contextualSpacing/>
        <w:rPr>
          <w:rFonts w:ascii="Times" w:hAnsi="Times" w:cs="Times"/>
          <w:b/>
        </w:rPr>
      </w:pPr>
    </w:p>
    <w:p w14:paraId="5BDA6C9C" w14:textId="77777777" w:rsidR="00014BD9" w:rsidRDefault="00014BD9" w:rsidP="00352278">
      <w:pPr>
        <w:widowControl w:val="0"/>
        <w:autoSpaceDE w:val="0"/>
        <w:autoSpaceDN w:val="0"/>
        <w:adjustRightInd w:val="0"/>
        <w:spacing w:after="240" w:line="480" w:lineRule="auto"/>
        <w:contextualSpacing/>
        <w:rPr>
          <w:rFonts w:ascii="Times" w:hAnsi="Times" w:cs="Times"/>
          <w:b/>
        </w:rPr>
      </w:pPr>
    </w:p>
    <w:p w14:paraId="14AA711E" w14:textId="7627498E" w:rsidR="00EB2A14" w:rsidRPr="00EA7476" w:rsidRDefault="00EB2A14" w:rsidP="00352278">
      <w:pPr>
        <w:widowControl w:val="0"/>
        <w:autoSpaceDE w:val="0"/>
        <w:autoSpaceDN w:val="0"/>
        <w:adjustRightInd w:val="0"/>
        <w:spacing w:after="240" w:line="480" w:lineRule="auto"/>
        <w:contextualSpacing/>
        <w:rPr>
          <w:rFonts w:ascii="Times" w:hAnsi="Times" w:cs="Times"/>
          <w:b/>
        </w:rPr>
      </w:pPr>
      <w:r w:rsidRPr="00EA7476">
        <w:rPr>
          <w:rFonts w:ascii="Times" w:hAnsi="Times" w:cs="Times"/>
          <w:b/>
        </w:rPr>
        <w:t>3. Di</w:t>
      </w:r>
      <w:r w:rsidR="00BE7C38">
        <w:rPr>
          <w:rFonts w:ascii="Times" w:hAnsi="Times" w:cs="Times"/>
          <w:b/>
        </w:rPr>
        <w:t>a</w:t>
      </w:r>
      <w:r w:rsidRPr="00EA7476">
        <w:rPr>
          <w:rFonts w:ascii="Times" w:hAnsi="Times" w:cs="Times"/>
          <w:b/>
        </w:rPr>
        <w:t>genesis and Solid-State Diffusion</w:t>
      </w:r>
    </w:p>
    <w:p w14:paraId="1DC44E28" w14:textId="27D0B09B" w:rsidR="00BE7C38" w:rsidRDefault="00EB2A14" w:rsidP="00352278">
      <w:pPr>
        <w:widowControl w:val="0"/>
        <w:autoSpaceDE w:val="0"/>
        <w:autoSpaceDN w:val="0"/>
        <w:adjustRightInd w:val="0"/>
        <w:spacing w:after="240" w:line="480" w:lineRule="auto"/>
        <w:contextualSpacing/>
        <w:rPr>
          <w:rFonts w:ascii="Times" w:hAnsi="Times" w:cs="Times"/>
        </w:rPr>
      </w:pPr>
      <w:r>
        <w:rPr>
          <w:rFonts w:ascii="Times" w:hAnsi="Times" w:cs="Times"/>
        </w:rPr>
        <w:t xml:space="preserve"> </w:t>
      </w:r>
      <w:r w:rsidR="00466380">
        <w:rPr>
          <w:rFonts w:ascii="Times" w:hAnsi="Times" w:cs="Times"/>
        </w:rPr>
        <w:tab/>
      </w:r>
      <w:r w:rsidR="00014BD9">
        <w:rPr>
          <w:rFonts w:ascii="Times" w:hAnsi="Times" w:cs="Times"/>
        </w:rPr>
        <w:t>Anytime someone works with fossils there is always concerned with di</w:t>
      </w:r>
      <w:r w:rsidR="00BE7C38">
        <w:rPr>
          <w:rFonts w:ascii="Times" w:hAnsi="Times" w:cs="Times"/>
        </w:rPr>
        <w:t>a</w:t>
      </w:r>
      <w:r w:rsidR="00014BD9">
        <w:rPr>
          <w:rFonts w:ascii="Times" w:hAnsi="Times" w:cs="Times"/>
        </w:rPr>
        <w:t>genesis. Di</w:t>
      </w:r>
      <w:r w:rsidR="00BE7C38">
        <w:rPr>
          <w:rFonts w:ascii="Times" w:hAnsi="Times" w:cs="Times"/>
        </w:rPr>
        <w:t>a</w:t>
      </w:r>
      <w:r w:rsidR="00014BD9">
        <w:rPr>
          <w:rFonts w:ascii="Times" w:hAnsi="Times" w:cs="Times"/>
        </w:rPr>
        <w:t xml:space="preserve">genesis occurs when the fossil recrystallizes and gets the chemical composition of the sediment is buried </w:t>
      </w:r>
      <w:r w:rsidR="008C40C3">
        <w:rPr>
          <w:rFonts w:ascii="Times" w:hAnsi="Times" w:cs="Times"/>
        </w:rPr>
        <w:t>in. There are different levels of di</w:t>
      </w:r>
      <w:r w:rsidR="00BE7C38">
        <w:rPr>
          <w:rFonts w:ascii="Times" w:hAnsi="Times" w:cs="Times"/>
        </w:rPr>
        <w:t>a</w:t>
      </w:r>
      <w:r w:rsidR="008C40C3">
        <w:rPr>
          <w:rFonts w:ascii="Times" w:hAnsi="Times" w:cs="Times"/>
        </w:rPr>
        <w:t>genesis. In some cases, little alteration occurs, where the δ</w:t>
      </w:r>
      <w:r w:rsidR="008C40C3">
        <w:rPr>
          <w:rFonts w:ascii="Times" w:hAnsi="Times" w:cs="Times"/>
          <w:vertAlign w:val="superscript"/>
        </w:rPr>
        <w:t>13</w:t>
      </w:r>
      <w:r w:rsidR="008C40C3">
        <w:rPr>
          <w:rFonts w:ascii="Times" w:hAnsi="Times" w:cs="Times"/>
        </w:rPr>
        <w:t>C and δ</w:t>
      </w:r>
      <w:r w:rsidR="008C40C3">
        <w:rPr>
          <w:rFonts w:ascii="Times" w:hAnsi="Times" w:cs="Times"/>
          <w:vertAlign w:val="superscript"/>
        </w:rPr>
        <w:t>18</w:t>
      </w:r>
      <w:r w:rsidR="008C40C3">
        <w:rPr>
          <w:rFonts w:ascii="Times" w:hAnsi="Times" w:cs="Times"/>
        </w:rPr>
        <w:t>O values are changed but do not match the values of the surrounding. The other one is complete di</w:t>
      </w:r>
      <w:r w:rsidR="00BE7C38">
        <w:rPr>
          <w:rFonts w:ascii="Times" w:hAnsi="Times" w:cs="Times"/>
        </w:rPr>
        <w:t>a</w:t>
      </w:r>
      <w:r w:rsidR="008C40C3">
        <w:rPr>
          <w:rFonts w:ascii="Times" w:hAnsi="Times" w:cs="Times"/>
        </w:rPr>
        <w:t>genesis, where the chemical composition is the same as the soil. The problem is that there is no method in determining whether di</w:t>
      </w:r>
      <w:r w:rsidR="00BE7C38">
        <w:rPr>
          <w:rFonts w:ascii="Times" w:hAnsi="Times" w:cs="Times"/>
        </w:rPr>
        <w:t>a</w:t>
      </w:r>
      <w:r w:rsidR="008C40C3">
        <w:rPr>
          <w:rFonts w:ascii="Times" w:hAnsi="Times" w:cs="Times"/>
        </w:rPr>
        <w:t xml:space="preserve">genesis has occurred. </w:t>
      </w:r>
      <w:r w:rsidR="0085713B">
        <w:rPr>
          <w:rFonts w:ascii="Times" w:hAnsi="Times" w:cs="Times"/>
        </w:rPr>
        <w:t xml:space="preserve">As a reference figure 2 has been used to tell for possible alterations. The information is not trivial, but it gives a decent range to start the process of telling whether a sample is well preserved or altered. </w:t>
      </w:r>
    </w:p>
    <w:p w14:paraId="7520B19D" w14:textId="03A4F360" w:rsidR="00E132A6" w:rsidRDefault="00E132A6" w:rsidP="00E132A6">
      <w:pPr>
        <w:widowControl w:val="0"/>
        <w:autoSpaceDE w:val="0"/>
        <w:autoSpaceDN w:val="0"/>
        <w:adjustRightInd w:val="0"/>
        <w:spacing w:after="240" w:line="480" w:lineRule="auto"/>
        <w:ind w:firstLine="720"/>
        <w:contextualSpacing/>
        <w:jc w:val="both"/>
        <w:rPr>
          <w:rFonts w:ascii="Times" w:hAnsi="Times" w:cs="Times"/>
        </w:rPr>
      </w:pPr>
      <w:r>
        <w:rPr>
          <w:rFonts w:ascii="Times" w:hAnsi="Times" w:cs="Times"/>
        </w:rPr>
        <w:t>When dealing with clumped isotope thermometry, one must also consider solid-state diffusion. Unlike diagenesis, which is an open system alteration, solid-state diffusion occurs in a closed system (Dennis 2010). In other words, the ordering of the heavy rare isotopes can be altered without having to change the composition of the fossil. This alteration can yield true δ</w:t>
      </w:r>
      <w:r>
        <w:rPr>
          <w:rFonts w:ascii="Times" w:hAnsi="Times" w:cs="Times"/>
          <w:vertAlign w:val="superscript"/>
        </w:rPr>
        <w:t>13</w:t>
      </w:r>
      <w:r>
        <w:rPr>
          <w:rFonts w:ascii="Times" w:hAnsi="Times" w:cs="Times"/>
        </w:rPr>
        <w:t>C and δ</w:t>
      </w:r>
      <w:r>
        <w:rPr>
          <w:rFonts w:ascii="Times" w:hAnsi="Times" w:cs="Times"/>
          <w:vertAlign w:val="superscript"/>
        </w:rPr>
        <w:t>18</w:t>
      </w:r>
      <w:r>
        <w:rPr>
          <w:rFonts w:ascii="Times" w:hAnsi="Times" w:cs="Times"/>
        </w:rPr>
        <w:t>O values, however the temperature from the ∆</w:t>
      </w:r>
      <w:r>
        <w:rPr>
          <w:rFonts w:ascii="Times" w:hAnsi="Times" w:cs="Times"/>
          <w:vertAlign w:val="subscript"/>
        </w:rPr>
        <w:t>47</w:t>
      </w:r>
      <w:r>
        <w:rPr>
          <w:rFonts w:ascii="Times" w:hAnsi="Times" w:cs="Times"/>
        </w:rPr>
        <w:t xml:space="preserve"> will change. </w:t>
      </w:r>
      <w:r w:rsidR="0062214F">
        <w:rPr>
          <w:rFonts w:ascii="Times" w:hAnsi="Times" w:cs="Times"/>
        </w:rPr>
        <w:t xml:space="preserve">Solid-state diffusion can occur when the sample is heated to high temperature that it will change the ordering of the molecules. </w:t>
      </w:r>
      <w:r>
        <w:rPr>
          <w:rFonts w:ascii="Times" w:hAnsi="Times" w:cs="Times"/>
        </w:rPr>
        <w:t xml:space="preserve"> </w:t>
      </w:r>
    </w:p>
    <w:p w14:paraId="55C3CE7F" w14:textId="77777777" w:rsidR="0085713B" w:rsidRDefault="0085713B" w:rsidP="0085713B">
      <w:pPr>
        <w:widowControl w:val="0"/>
        <w:autoSpaceDE w:val="0"/>
        <w:autoSpaceDN w:val="0"/>
        <w:adjustRightInd w:val="0"/>
        <w:spacing w:after="240" w:line="480" w:lineRule="auto"/>
        <w:ind w:firstLine="720"/>
        <w:contextualSpacing/>
        <w:rPr>
          <w:rFonts w:ascii="Times" w:hAnsi="Times" w:cs="Times"/>
        </w:rPr>
      </w:pPr>
      <w:r>
        <w:rPr>
          <w:rFonts w:ascii="Times" w:hAnsi="Times" w:cs="Times"/>
        </w:rPr>
        <w:t>In order to decrease the chances of diagenesis, scientists use teeth enamel and eggshells because the crystals are large and densely packed, reducing the surface area making is more difficult for any diagenetic fluid to interact (Fricke 2014). More importantly, the oxygen readings from the phosphate in enamel show similar readings when analyzing the same taxa from two different localities.</w:t>
      </w:r>
    </w:p>
    <w:p w14:paraId="401A125E" w14:textId="77777777" w:rsidR="00E132A6" w:rsidRDefault="00E132A6" w:rsidP="00BE7C38">
      <w:pPr>
        <w:widowControl w:val="0"/>
        <w:autoSpaceDE w:val="0"/>
        <w:autoSpaceDN w:val="0"/>
        <w:adjustRightInd w:val="0"/>
        <w:spacing w:after="240" w:line="480" w:lineRule="auto"/>
        <w:ind w:firstLine="720"/>
        <w:contextualSpacing/>
        <w:rPr>
          <w:rFonts w:ascii="Times" w:hAnsi="Times" w:cs="Times"/>
        </w:rPr>
      </w:pPr>
    </w:p>
    <w:p w14:paraId="2CD95E48" w14:textId="386BDEF7" w:rsidR="0085713B" w:rsidRPr="002F2C3C" w:rsidRDefault="0085713B" w:rsidP="0085713B">
      <w:pPr>
        <w:widowControl w:val="0"/>
        <w:autoSpaceDE w:val="0"/>
        <w:autoSpaceDN w:val="0"/>
        <w:adjustRightInd w:val="0"/>
        <w:rPr>
          <w:rFonts w:ascii="Times" w:hAnsi="Times" w:cs="Times"/>
        </w:rPr>
      </w:pPr>
      <w:r>
        <w:rPr>
          <w:rFonts w:ascii="Times" w:hAnsi="Times" w:cs="Times"/>
          <w:noProof/>
        </w:rPr>
        <w:drawing>
          <wp:anchor distT="0" distB="0" distL="114300" distR="114300" simplePos="0" relativeHeight="251688960" behindDoc="0" locked="0" layoutInCell="1" allowOverlap="1" wp14:anchorId="24EA6B9A" wp14:editId="39C3DC8D">
            <wp:simplePos x="0" y="0"/>
            <wp:positionH relativeFrom="column">
              <wp:posOffset>-228600</wp:posOffset>
            </wp:positionH>
            <wp:positionV relativeFrom="paragraph">
              <wp:posOffset>-114300</wp:posOffset>
            </wp:positionV>
            <wp:extent cx="2628900" cy="1988820"/>
            <wp:effectExtent l="0" t="0" r="12700" b="0"/>
            <wp:wrapSquare wrapText="bothSides"/>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b/>
          <w:sz w:val="22"/>
          <w:szCs w:val="22"/>
        </w:rPr>
        <w:t>Figure 2.</w:t>
      </w:r>
      <w:r>
        <w:rPr>
          <w:rFonts w:ascii="Times" w:hAnsi="Times" w:cs="Times"/>
          <w:sz w:val="22"/>
          <w:szCs w:val="22"/>
        </w:rPr>
        <w:t xml:space="preserve"> </w:t>
      </w:r>
      <w:r>
        <w:rPr>
          <w:rFonts w:ascii="Times" w:hAnsi="Times" w:cs="Times"/>
        </w:rPr>
        <w:t xml:space="preserve"> Copied from a published paper by </w:t>
      </w:r>
      <w:r w:rsidR="002F2C3C">
        <w:rPr>
          <w:rFonts w:ascii="Times" w:hAnsi="Times" w:cs="Times"/>
        </w:rPr>
        <w:t>John Eiler, this cross plot of ∆</w:t>
      </w:r>
      <w:r w:rsidR="002F2C3C">
        <w:rPr>
          <w:rFonts w:ascii="Times" w:hAnsi="Times" w:cs="Times"/>
          <w:vertAlign w:val="subscript"/>
        </w:rPr>
        <w:t>47</w:t>
      </w:r>
      <w:r w:rsidR="002F2C3C">
        <w:rPr>
          <w:rFonts w:ascii="Times" w:hAnsi="Times" w:cs="Times"/>
        </w:rPr>
        <w:t xml:space="preserve"> vs. δ</w:t>
      </w:r>
      <w:r w:rsidR="002F2C3C">
        <w:rPr>
          <w:rFonts w:ascii="Times" w:hAnsi="Times" w:cs="Times"/>
          <w:vertAlign w:val="superscript"/>
        </w:rPr>
        <w:t>18</w:t>
      </w:r>
      <w:r w:rsidR="002F2C3C">
        <w:rPr>
          <w:rFonts w:ascii="Times" w:hAnsi="Times" w:cs="Times"/>
        </w:rPr>
        <w:t xml:space="preserve">O </w:t>
      </w:r>
      <w:r w:rsidR="00F01A6F">
        <w:rPr>
          <w:rFonts w:ascii="Times" w:hAnsi="Times" w:cs="Times"/>
        </w:rPr>
        <w:t>The plot gives a probable explanation for data that fall under certain regions.</w:t>
      </w:r>
    </w:p>
    <w:p w14:paraId="4A9C145E" w14:textId="77777777" w:rsidR="00A156B2" w:rsidRPr="008C40C3" w:rsidRDefault="00A156B2" w:rsidP="00BE7C38">
      <w:pPr>
        <w:widowControl w:val="0"/>
        <w:autoSpaceDE w:val="0"/>
        <w:autoSpaceDN w:val="0"/>
        <w:adjustRightInd w:val="0"/>
        <w:spacing w:after="240" w:line="480" w:lineRule="auto"/>
        <w:ind w:firstLine="720"/>
        <w:contextualSpacing/>
        <w:rPr>
          <w:rFonts w:ascii="Times" w:hAnsi="Times" w:cs="Times"/>
        </w:rPr>
      </w:pPr>
    </w:p>
    <w:p w14:paraId="600E091E" w14:textId="26CF8011" w:rsidR="00387E6A" w:rsidRPr="00141C86" w:rsidRDefault="007E3038" w:rsidP="007E3038">
      <w:pPr>
        <w:widowControl w:val="0"/>
        <w:tabs>
          <w:tab w:val="left" w:pos="7531"/>
        </w:tabs>
        <w:autoSpaceDE w:val="0"/>
        <w:autoSpaceDN w:val="0"/>
        <w:adjustRightInd w:val="0"/>
        <w:spacing w:after="240" w:line="480" w:lineRule="auto"/>
        <w:ind w:firstLine="720"/>
        <w:contextualSpacing/>
        <w:rPr>
          <w:rFonts w:ascii="Times" w:hAnsi="Times" w:cs="Times"/>
        </w:rPr>
      </w:pPr>
      <w:r>
        <w:rPr>
          <w:rFonts w:ascii="Times" w:hAnsi="Times" w:cs="Times"/>
        </w:rPr>
        <w:tab/>
      </w:r>
    </w:p>
    <w:p w14:paraId="1580AE00" w14:textId="688249F7" w:rsidR="003974CC" w:rsidRDefault="003974CC" w:rsidP="002C135B">
      <w:pPr>
        <w:widowControl w:val="0"/>
        <w:autoSpaceDE w:val="0"/>
        <w:autoSpaceDN w:val="0"/>
        <w:adjustRightInd w:val="0"/>
        <w:spacing w:after="240" w:line="480" w:lineRule="auto"/>
        <w:ind w:firstLine="720"/>
        <w:contextualSpacing/>
        <w:rPr>
          <w:rFonts w:ascii="Times" w:hAnsi="Times" w:cs="Times"/>
        </w:rPr>
      </w:pPr>
    </w:p>
    <w:p w14:paraId="4B87E0DC" w14:textId="77777777" w:rsidR="00F01A6F" w:rsidRDefault="00F01A6F" w:rsidP="006D0273">
      <w:pPr>
        <w:spacing w:line="480" w:lineRule="auto"/>
        <w:contextualSpacing/>
        <w:rPr>
          <w:rFonts w:ascii="Times New Roman" w:hAnsi="Times New Roman" w:cs="Times New Roman"/>
        </w:rPr>
      </w:pPr>
    </w:p>
    <w:p w14:paraId="11F4053A" w14:textId="78A84C7F" w:rsidR="00EB2A14" w:rsidRDefault="008D038D" w:rsidP="006D0273">
      <w:pPr>
        <w:spacing w:line="480" w:lineRule="auto"/>
        <w:contextualSpacing/>
        <w:rPr>
          <w:rFonts w:ascii="Times New Roman" w:hAnsi="Times New Roman" w:cs="Times New Roman"/>
          <w:b/>
        </w:rPr>
      </w:pPr>
      <w:r>
        <w:rPr>
          <w:rFonts w:ascii="Times New Roman" w:hAnsi="Times New Roman" w:cs="Times New Roman"/>
          <w:b/>
        </w:rPr>
        <w:t>4. Analytical Method</w:t>
      </w:r>
    </w:p>
    <w:p w14:paraId="6B8B95BA" w14:textId="12AB42C4" w:rsidR="00C3565F" w:rsidRDefault="00C3565F" w:rsidP="006D0273">
      <w:pPr>
        <w:spacing w:line="480" w:lineRule="auto"/>
        <w:contextualSpacing/>
        <w:rPr>
          <w:rFonts w:ascii="Times New Roman" w:hAnsi="Times New Roman" w:cs="Times New Roman"/>
        </w:rPr>
      </w:pPr>
      <w:r>
        <w:rPr>
          <w:rFonts w:ascii="Times New Roman" w:hAnsi="Times New Roman" w:cs="Times New Roman"/>
          <w:b/>
        </w:rPr>
        <w:tab/>
      </w:r>
      <w:r w:rsidR="00120CE2">
        <w:rPr>
          <w:rFonts w:ascii="Times New Roman" w:hAnsi="Times New Roman" w:cs="Times New Roman"/>
        </w:rPr>
        <w:t xml:space="preserve">This research consisted of </w:t>
      </w:r>
      <w:r w:rsidR="00DC1D02">
        <w:rPr>
          <w:rFonts w:ascii="Times New Roman" w:hAnsi="Times New Roman" w:cs="Times New Roman"/>
        </w:rPr>
        <w:t>six eggshells, three samples of soil calcites, and a spinosaurus tooth. Due to a lack of time, I was not able to fully prep the tooth, but I was able to scrape off most plenty of fragments of tooth enamel. In order to remove the enamel, I first used a small drill to drill a hole in the dentin, as close to the enamel. I drilled a hole, a little bit larger than the size of the drill tip, and then I stuck the tweezers in the hole and cracked off the enamel.</w:t>
      </w:r>
    </w:p>
    <w:p w14:paraId="5E7B2D50" w14:textId="02BBCAB1" w:rsidR="00DC1D02" w:rsidRDefault="00DC1D02" w:rsidP="006D0273">
      <w:pPr>
        <w:spacing w:line="480" w:lineRule="auto"/>
        <w:contextualSpacing/>
        <w:rPr>
          <w:rFonts w:ascii="Times New Roman" w:hAnsi="Times New Roman" w:cs="Times New Roman"/>
        </w:rPr>
      </w:pPr>
      <w:r>
        <w:rPr>
          <w:rFonts w:ascii="Times New Roman" w:hAnsi="Times New Roman" w:cs="Times New Roman"/>
        </w:rPr>
        <w:tab/>
        <w:t xml:space="preserve">The dinosaur eggshells where prepared a little differently. There were four unknown eggshells from </w:t>
      </w:r>
      <w:r w:rsidR="00D05480">
        <w:rPr>
          <w:rFonts w:ascii="Times New Roman" w:hAnsi="Times New Roman" w:cs="Times New Roman"/>
        </w:rPr>
        <w:t xml:space="preserve">Korea (B-E in figure 3). Also from Korea, there is an eggshell that is believed to be from a titanosaur (A in figure 3), which is twice as thick as the other eggshells (f in figure 3). In order to prepare all the samples, I first removed the outer layer of the eggshells. Since that is the layer that was in contact with the soil, I hoped that if any diagenesis occurred, it </w:t>
      </w:r>
      <w:r w:rsidR="006F50B0">
        <w:rPr>
          <w:rFonts w:ascii="Times New Roman" w:hAnsi="Times New Roman" w:cs="Times New Roman"/>
        </w:rPr>
        <w:t>would</w:t>
      </w:r>
      <w:r w:rsidR="00D05480">
        <w:rPr>
          <w:rFonts w:ascii="Times New Roman" w:hAnsi="Times New Roman" w:cs="Times New Roman"/>
        </w:rPr>
        <w:t xml:space="preserve"> only be on the outside layer. Thus,</w:t>
      </w:r>
      <w:r w:rsidR="006F50B0">
        <w:rPr>
          <w:rFonts w:ascii="Times New Roman" w:hAnsi="Times New Roman" w:cs="Times New Roman"/>
        </w:rPr>
        <w:t xml:space="preserve"> I shaved the outer layer by lightly sweeping a dril</w:t>
      </w:r>
      <w:r w:rsidR="00105D51">
        <w:rPr>
          <w:rFonts w:ascii="Times New Roman" w:hAnsi="Times New Roman" w:cs="Times New Roman"/>
        </w:rPr>
        <w:t>l on the top layer. Using a mortar and pestle, I</w:t>
      </w:r>
      <w:r w:rsidR="006F50B0">
        <w:rPr>
          <w:rFonts w:ascii="Times New Roman" w:hAnsi="Times New Roman" w:cs="Times New Roman"/>
        </w:rPr>
        <w:t xml:space="preserve"> grinded the eggshells.  For the </w:t>
      </w:r>
      <w:r w:rsidR="00105D51">
        <w:rPr>
          <w:rFonts w:ascii="Times New Roman" w:hAnsi="Times New Roman" w:cs="Times New Roman"/>
        </w:rPr>
        <w:t xml:space="preserve">calcites, all I did was grind the three sample. </w:t>
      </w:r>
    </w:p>
    <w:p w14:paraId="242336A3" w14:textId="4E4D9DEB" w:rsidR="005A4A67" w:rsidRDefault="005A4A67" w:rsidP="006D0273">
      <w:pPr>
        <w:spacing w:line="480" w:lineRule="auto"/>
        <w:contextualSpacing/>
        <w:rPr>
          <w:rFonts w:ascii="Times New Roman" w:hAnsi="Times New Roman" w:cs="Times New Roman"/>
        </w:rPr>
      </w:pPr>
      <w:r>
        <w:rPr>
          <w:rFonts w:ascii="Times New Roman" w:hAnsi="Times New Roman" w:cs="Times New Roman"/>
        </w:rPr>
        <w:tab/>
        <w:t xml:space="preserve">During the analysis, there where problems with the mass spectrometer. At first the lab thought it was a weighting problem. After resubmitting larger sample sizes there was a similar problem. The lab found the problem with the mass spectrometer and I then submitted a third sample to be analyzed. When the problem first arrived, I also prepared and analyzed an eggshell </w:t>
      </w:r>
      <w:r w:rsidR="00F01A6F">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B00233D" wp14:editId="5264A2DB">
                <wp:simplePos x="0" y="0"/>
                <wp:positionH relativeFrom="column">
                  <wp:posOffset>3200400</wp:posOffset>
                </wp:positionH>
                <wp:positionV relativeFrom="paragraph">
                  <wp:posOffset>1143000</wp:posOffset>
                </wp:positionV>
                <wp:extent cx="342900" cy="3429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34967E" w14:textId="2129D37A" w:rsidR="00AB5035" w:rsidRDefault="00AB5035" w:rsidP="007E303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252pt;margin-top:90pt;width:27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rXfMwCAAAUBgAADgAAAGRycy9lMm9Eb2MueG1srFRLb9swDL4P2H8QdE9tZ+4jRp3CTZFhQNEW&#10;S4eeFVlKjOk1SUmcDfvvo2Q7Tbsd1mEXmyIpivw+kpdXrRRoy6xrtCpxdpJixBTVdaNWJf7yOB9d&#10;YOQ8UTURWrES75nDV9P37y53pmBjvdaiZhZBEOWKnSnx2ntTJImjayaJO9GGKTBybSXxcLSrpLZk&#10;B9GlSMZpepbstK2N1ZQ5B9qbzoinMT7njPp7zh3zSJQYcvPxa+N3Gb7J9JIUK0vMuqF9GuQfspCk&#10;UfDoIdQN8QRtbPNbKNlQq53m/oRqmWjOG8piDVBNlr6qZrEmhsVaABxnDjC5/xeW3m0fLGrqEk8w&#10;UkQCRY+s9ehat2gS0NkZV4DTwoCbb0ENLA96B8pQdMutDH8oB4EdcN4fsA3BKCg/5ONJChYKpl6G&#10;6MnzZWOd/8i0REEosQXqIqJke+t85zq4hLeUnjdCRPqEeqGAmJ2GRf6726SAREAMniGlyM2P2en5&#10;uDo/nYzOqtNslGfpxaiq0vHoZl6lVZrPZ5P8+idkIUmWFzvoEgM9FvABHOaCrHpGgvnvKJGEvmjg&#10;LEti63T1QeAIyZBqEsDvQI6S3wsWChDqM+NAWsQ6KOK4sJmwaEug0QmlTPlIUwQDvIMXB8DecrH3&#10;j5BFKN9yuQN/eFkrf7gsG6VtpPZV2vXXIWXe+QMYR3UH0bfLNnbreOjBpa730JpWd6PtDJ030EC3&#10;xPkHYmGWoedgP/l7+HChdyXWvYTRWtvvf9IHf+ATrBgF1kvsvm2IZRiJTwqGb5LleVgm8ZBDD8HB&#10;HluWxxa1kTMNrGSwCQ2NYvD3YhC51fIJ1lgVXgUTURTeLrEfxJnvNhasQcqqKjrB+jDE36qFoSF0&#10;ICmMx2P7RKzpZ8hDI93pYYuQ4tUodb7hptLVxmvexDkLOHeo9vjD6olt2a/JsNuOz9HreZlPfwEA&#10;AP//AwBQSwMEFAAGAAgAAAAhAOIpFKfdAAAACwEAAA8AAABkcnMvZG93bnJldi54bWxMj81OwzAQ&#10;hO9IvIO1SNyoTWlQGuJUCMQVRPmRetvG2yQiXkex24S3ZznBbVbfaHam3My+VycaYxfYwvXCgCKu&#10;g+u4sfD+9nSVg4oJ2WEfmCx8U4RNdX5WYuHCxK902qZGSQjHAi20KQ2F1rFuyWNchIFY2CGMHpOc&#10;Y6PdiJOE+14vjbnVHjuWDy0O9NBS/bU9egsfz4fd58q8NI8+G6YwG81+ra29vJjv70AlmtOfGX7r&#10;S3WopNM+HNlF1VvIzEq2JAG5ESGOLMtF7C0sbwTpqtT/N1Q/AAAA//8DAFBLAQItABQABgAIAAAA&#10;IQDkmcPA+wAAAOEBAAATAAAAAAAAAAAAAAAAAAAAAABbQ29udGVudF9UeXBlc10ueG1sUEsBAi0A&#10;FAAGAAgAAAAhACOyauHXAAAAlAEAAAsAAAAAAAAAAAAAAAAALAEAAF9yZWxzLy5yZWxzUEsBAi0A&#10;FAAGAAgAAAAhALDq13zMAgAAFAYAAA4AAAAAAAAAAAAAAAAALAIAAGRycy9lMm9Eb2MueG1sUEsB&#10;Ai0AFAAGAAgAAAAhAOIpFKfdAAAACwEAAA8AAAAAAAAAAAAAAAAAJAUAAGRycy9kb3ducmV2Lnht&#10;bFBLBQYAAAAABAAEAPMAAAAuBgAAAAA=&#10;" filled="f" stroked="f">
                <v:textbox>
                  <w:txbxContent>
                    <w:p w14:paraId="0B34967E" w14:textId="2129D37A" w:rsidR="00C03BDB" w:rsidRDefault="00C03BDB" w:rsidP="007E3038">
                      <w:r>
                        <w:t>B</w:t>
                      </w:r>
                    </w:p>
                  </w:txbxContent>
                </v:textbox>
                <w10:wrap type="square"/>
              </v:shape>
            </w:pict>
          </mc:Fallback>
        </mc:AlternateContent>
      </w:r>
      <w:r>
        <w:rPr>
          <w:rFonts w:ascii="Times New Roman" w:hAnsi="Times New Roman" w:cs="Times New Roman"/>
        </w:rPr>
        <w:t xml:space="preserve">from Argentina because other fragments </w:t>
      </w:r>
      <w:r w:rsidR="00F01A6F">
        <w:rPr>
          <w:rFonts w:ascii="Times New Roman" w:hAnsi="Times New Roman" w:cs="Times New Roman"/>
          <w:noProof/>
        </w:rPr>
        <w:drawing>
          <wp:anchor distT="0" distB="0" distL="114300" distR="114300" simplePos="0" relativeHeight="251659264" behindDoc="0" locked="0" layoutInCell="1" allowOverlap="1" wp14:anchorId="08A44306" wp14:editId="630B8508">
            <wp:simplePos x="0" y="0"/>
            <wp:positionH relativeFrom="column">
              <wp:posOffset>-342900</wp:posOffset>
            </wp:positionH>
            <wp:positionV relativeFrom="paragraph">
              <wp:posOffset>1143000</wp:posOffset>
            </wp:positionV>
            <wp:extent cx="3126740" cy="2171700"/>
            <wp:effectExtent l="0" t="0" r="0" b="1270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674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of the eggshell have yielded good data. </w:t>
      </w:r>
    </w:p>
    <w:p w14:paraId="04AA2230" w14:textId="6E924DF1" w:rsidR="00F01A6F" w:rsidRDefault="00B4692A" w:rsidP="006D0273">
      <w:pPr>
        <w:spacing w:line="480" w:lineRule="auto"/>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15C8A72" wp14:editId="0B716E2C">
                <wp:simplePos x="0" y="0"/>
                <wp:positionH relativeFrom="column">
                  <wp:posOffset>-228600</wp:posOffset>
                </wp:positionH>
                <wp:positionV relativeFrom="paragraph">
                  <wp:posOffset>556260</wp:posOffset>
                </wp:positionV>
                <wp:extent cx="342900" cy="342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0E0C28" w14:textId="09D38F7D" w:rsidR="00AB5035" w:rsidRDefault="00AB503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7" type="#_x0000_t202" style="position:absolute;margin-left:-17.95pt;margin-top:43.8pt;width:27pt;height:2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dePMkCAAAN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zB&#10;SBEJFD2y1qMr3aJJQGdnXAFODwbcfAtqYHnQO1CGoltuZfhDOQjsgPP+gG0IRkH5IR9PU7BQMPUy&#10;RE+eLxvr/EemJQpCiS1QFxEl2xvnO9fBJbyl9KIRItIn1AsFxOw0LPLf3SYFJAJi8AwpRW5+zE8n&#10;42pyOh2dVafZKM/S81FVpePR9aJKqzRfzKf51U/IQpIsL3bQJQZ6LOADOCwEWfWMBPPfUSIJfdHA&#10;WZbE1unqg8ARkiHVJIDfgRwlvxcsFCDUZ8aBtIh1UMRxYXNh0ZZAoxNKmfKRpggGeAcvDoC95WLv&#10;HyGLUL7lcgf+8LJW/nBZNkrbSO2rtOuvQ8q88wcwjuoOom+XLWAVxKWu99CTVncz7QxdNNA5N8T5&#10;e2JhiKHZYDH5O/hwoXcl1r2E0Vrb73/SB38gEqwYBbpL7L5tiGUYiU8Kpm6a5XnYIvGQQ/PAwR5b&#10;lscWtZFzDXRksAINjWLw92IQudXyCfZXFV4FE1EU3i6xH8S571YV7D/Kqio6wd4wxN+oB0ND6MBO&#10;mIvH9olY0w+Phw661cP6IMWrGep8w02lq43XvIkD9oxqDzzsnNiP/X4MS+34HL2et/jsFwAAAP//&#10;AwBQSwMEFAAGAAgAAAAhABvqp7DeAAAACQEAAA8AAABkcnMvZG93bnJldi54bWxMj8FOwzAMhu9I&#10;vENkJG5bUthKV5pOCMQVtMEmcfMar61onKrJ1vL2ZCc4WZY//f7+Yj3ZTpxp8K1jDclcgSCunGm5&#10;1vD58TrLQPiAbLBzTBp+yMO6vL4qMDdu5A2dt6EWMYR9jhqaEPpcSl81ZNHPXU8cb0c3WAxxHWpp&#10;BhxjuO3knVKptNhy/NBgT88NVd/bk9Wwezt+7RfqvX6xy350k5JsV1Lr25vp6RFEoCn8wXDRj+pQ&#10;RqeDO7HxotMwu1+uIqohe0hBXIAsAXGIc5GkIMtC/m9Q/gIAAP//AwBQSwECLQAUAAYACAAAACEA&#10;5JnDwPsAAADhAQAAEwAAAAAAAAAAAAAAAAAAAAAAW0NvbnRlbnRfVHlwZXNdLnhtbFBLAQItABQA&#10;BgAIAAAAIQAjsmrh1wAAAJQBAAALAAAAAAAAAAAAAAAAACwBAABfcmVscy8ucmVsc1BLAQItABQA&#10;BgAIAAAAIQCE1148yQIAAA0GAAAOAAAAAAAAAAAAAAAAACwCAABkcnMvZTJvRG9jLnhtbFBLAQIt&#10;ABQABgAIAAAAIQAb6qew3gAAAAkBAAAPAAAAAAAAAAAAAAAAACEFAABkcnMvZG93bnJldi54bWxQ&#10;SwUGAAAAAAQABADzAAAALAYAAAAA&#10;" filled="f" stroked="f">
                <v:textbox>
                  <w:txbxContent>
                    <w:p w14:paraId="670E0C28" w14:textId="09D38F7D" w:rsidR="00C03BDB" w:rsidRDefault="00C03BDB">
                      <w:r>
                        <w:t>A</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8B3659E" wp14:editId="37B69684">
                <wp:simplePos x="0" y="0"/>
                <wp:positionH relativeFrom="column">
                  <wp:posOffset>3086100</wp:posOffset>
                </wp:positionH>
                <wp:positionV relativeFrom="paragraph">
                  <wp:posOffset>2727960</wp:posOffset>
                </wp:positionV>
                <wp:extent cx="342900" cy="3429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AF2667" w14:textId="7B2A5DE3" w:rsidR="00AB5035" w:rsidRDefault="00AB5035" w:rsidP="003A5AF3">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8" type="#_x0000_t202" style="position:absolute;margin-left:243pt;margin-top:214.8pt;width:27pt;height:27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I80CAAAW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J&#10;RopIqNEjaz260i0CFfCzM64A2IMBoG9BD9hB70AZ0m65leEPCSGwA9P7A7vBGwXlh3w8TcFCwdTL&#10;4D15vmys8x+ZligIJbZQvMgp2d4430EHSHhL6UUjRCygUC8U4LPTsNgB3W1SQCAgBmQIKVbnx3xy&#10;Nq7OJtPRaTXJRnmWno+qKh2PrhdVWqX5Yj7Nr35CFJJkebGDPjHQZYEg4GEhyKqvSTD/XVEkoS9a&#10;OMuS2DxdfuA4UjKEmgTyO5Kj5PeChQSE+sw4lC1yHRRxYNhcWLQl0OqEUqZ8LFMkA9ABxYGwt1zs&#10;8ZGySOVbLnfkDy9r5Q+XZaO0jaV9FXb9dQiZd3gg4yjvIPp22cZ+PR16cKnrPbSm1d1wO0MXDTTQ&#10;DXH+nliYZug52FD+Dj5c6F2JdS9htNb2+5/0AQ/1BCtGoeoldt82xDKMxCcF4zfN8jysk3jIoYfg&#10;YI8ty2OL2si5hqpksAsNjWLAezGI3Gr5BIusCq+CiSgKb5fYD+LcdzsLFiFlVRVBsEAM8TfqwdDg&#10;OhQpjMdj+0Ss6WfIQyPd6mGPkOLVKHXYcFPpauM1b+KcBZ47Vnv+YfnEtuwXZdhux+eIel7ns18A&#10;AAD//wMAUEsDBBQABgAIAAAAIQBQwl573wAAAAsBAAAPAAAAZHJzL2Rvd25yZXYueG1sTI/NbsIw&#10;EITvlXgHa5F6KzY0RBDioKpVr61KfyRuJl6SiHgdxYakb9/lVG67O6PZb/Lt6FpxwT40njTMZwoE&#10;UultQ5WGr8/XhxWIEA1Z03pCDb8YYFtM7nKTWT/QB152sRIcQiEzGuoYu0zKUNboTJj5Dom1o++d&#10;ibz2lbS9GTjctXKhVCqdaYg/1KbD5xrL0+7sNHy/Hfc/iXqvXtyyG/yoJLm11Pp+Oj5tQEQc478Z&#10;rviMDgUzHfyZbBCthmSVcpfIw2KdgmDHMlF8OVylxxRkkcvbDsUfAAAA//8DAFBLAQItABQABgAI&#10;AAAAIQDkmcPA+wAAAOEBAAATAAAAAAAAAAAAAAAAAAAAAABbQ29udGVudF9UeXBlc10ueG1sUEsB&#10;Ai0AFAAGAAgAAAAhACOyauHXAAAAlAEAAAsAAAAAAAAAAAAAAAAALAEAAF9yZWxzLy5yZWxzUEsB&#10;Ai0AFAAGAAgAAAAhAH5aSiPNAgAAFgYAAA4AAAAAAAAAAAAAAAAALAIAAGRycy9lMm9Eb2MueG1s&#10;UEsBAi0AFAAGAAgAAAAhAFDCXnvfAAAACwEAAA8AAAAAAAAAAAAAAAAAJQUAAGRycy9kb3ducmV2&#10;LnhtbFBLBQYAAAAABAAEAPMAAAAxBgAAAAA=&#10;" filled="f" stroked="f">
                <v:textbox>
                  <w:txbxContent>
                    <w:p w14:paraId="5FAF2667" w14:textId="7B2A5DE3" w:rsidR="00C03BDB" w:rsidRDefault="00C03BDB" w:rsidP="003A5AF3">
                      <w:r>
                        <w:t>D</w:t>
                      </w:r>
                    </w:p>
                  </w:txbxContent>
                </v:textbox>
                <w10:wrap type="topAndBottom"/>
              </v:shape>
            </w:pict>
          </mc:Fallback>
        </mc:AlternateContent>
      </w:r>
      <w:r w:rsidR="00F01A6F">
        <w:rPr>
          <w:rFonts w:ascii="Times New Roman" w:hAnsi="Times New Roman" w:cs="Times New Roman"/>
          <w:noProof/>
        </w:rPr>
        <w:drawing>
          <wp:anchor distT="0" distB="0" distL="114300" distR="114300" simplePos="0" relativeHeight="251658240" behindDoc="0" locked="0" layoutInCell="1" allowOverlap="1" wp14:anchorId="5FCBC895" wp14:editId="7DC50C2F">
            <wp:simplePos x="0" y="0"/>
            <wp:positionH relativeFrom="column">
              <wp:posOffset>3086100</wp:posOffset>
            </wp:positionH>
            <wp:positionV relativeFrom="paragraph">
              <wp:posOffset>441960</wp:posOffset>
            </wp:positionV>
            <wp:extent cx="3257550" cy="21717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E4523" w14:textId="221FD903" w:rsidR="00F01A6F" w:rsidRDefault="00B4692A" w:rsidP="006D0273">
      <w:pPr>
        <w:spacing w:line="480" w:lineRule="auto"/>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5166D0BD" wp14:editId="1B80F049">
                <wp:simplePos x="0" y="0"/>
                <wp:positionH relativeFrom="column">
                  <wp:posOffset>3086100</wp:posOffset>
                </wp:positionH>
                <wp:positionV relativeFrom="paragraph">
                  <wp:posOffset>2616200</wp:posOffset>
                </wp:positionV>
                <wp:extent cx="342900" cy="3429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6AAB6C" w14:textId="00482265" w:rsidR="00AB5035" w:rsidRDefault="00AB5035" w:rsidP="007E3038">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9" type="#_x0000_t202" style="position:absolute;margin-left:243pt;margin-top:206pt;width:27pt;height:2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ZfO80CAAAW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O4Y&#10;I0Uk1OiRtR5d6RaBCvjZGlcA7MEA0LegB+ygd6AMabfcyvCHhBDYgendnt3gjYLyOB9PUrBQMPUy&#10;eE9eLhvr/CemJQpCiS0UL3JKNjfOd9ABEt5Set4IEQso1CsF+Ow0LHZAd5sUEAiIARlCitV5np2c&#10;jauzk8notDrJRnmWno+qKh2PrudVWqX5fDbJr35CFJJkebGFPjHQZYEg4GEuyLKvSTD/XVEkoa9a&#10;OMuS2DxdfuA4UjKEmgTyO5Kj5HeChQSE+sI4lC1yHRRxYNhMWLQh0OqEUqZ8LFMkA9ABxYGw91zs&#10;8ZGySOV7LnfkDy9r5feXZaO0jaV9E3b9bQiZd3gg4yDvIPp20cZ+zYceXOh6B61pdTfcztB5Aw10&#10;Q5y/JxamGXoONpS/gw8Xelti3UsYrbT98Sd9wEM9wYpRqHqJ3fc1sQwj8VnB+E2yPA/rJB5y6CE4&#10;2EPL4tCi1nKmoSoZ7EJDoxjwXgwit1o+wSKrwqtgIorC2yX2gzjz3c6CRUhZVUUQLBBD/I16MDS4&#10;DkUK4/HYPhFr+hny0Ei3etgjpHgzSh023FS6WnvNmzhngeeO1Z5/WD6xLftFGbbb4TmiXtb59BcA&#10;AAD//wMAUEsDBBQABgAIAAAAIQAmjReD2wAAAAsBAAAPAAAAZHJzL2Rvd25yZXYueG1sTE9BTsMw&#10;ELwj8QdrkbjRdas0KiFOhUBcQbSAxM2Nt0lEvI5itwm/ZznBbWZnNDtTbmffqzONsQtsYLnQoIjr&#10;4DpuDLztn242oGKy7GwfmAx8U4RtdXlR2sKFiV/pvEuNkhCOhTXQpjQUiLFuydu4CAOxaMcwepuE&#10;jg260U4S7ntcaZ2jtx3Lh9YO9NBS/bU7eQPvz8fPj0y/NI9+PUxh1sj+Fo25vprv70AlmtOfGX7r&#10;S3WopNMhnNhF1RvINrlsSQKWKwHiWGdawEEuuUhYlfh/Q/UDAAD//wMAUEsBAi0AFAAGAAgAAAAh&#10;AOSZw8D7AAAA4QEAABMAAAAAAAAAAAAAAAAAAAAAAFtDb250ZW50X1R5cGVzXS54bWxQSwECLQAU&#10;AAYACAAAACEAI7Jq4dcAAACUAQAACwAAAAAAAAAAAAAAAAAsAQAAX3JlbHMvLnJlbHNQSwECLQAU&#10;AAYACAAAACEAvbZfO80CAAAWBgAADgAAAAAAAAAAAAAAAAAsAgAAZHJzL2Uyb0RvYy54bWxQSwEC&#10;LQAUAAYACAAAACEAJo0Xg9sAAAALAQAADwAAAAAAAAAAAAAAAAAlBQAAZHJzL2Rvd25yZXYueG1s&#10;UEsFBgAAAAAEAAQA8wAAAC0GAAAAAA==&#10;" filled="f" stroked="f">
                <v:textbox>
                  <w:txbxContent>
                    <w:p w14:paraId="076AAB6C" w14:textId="00482265" w:rsidR="00C03BDB" w:rsidRDefault="00C03BDB" w:rsidP="007E3038">
                      <w:r>
                        <w:t>F</w:t>
                      </w:r>
                    </w:p>
                  </w:txbxContent>
                </v:textbox>
                <w10:wrap type="square"/>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02CD66C3" wp14:editId="5B78ECB2">
            <wp:simplePos x="0" y="0"/>
            <wp:positionH relativeFrom="column">
              <wp:posOffset>2971800</wp:posOffset>
            </wp:positionH>
            <wp:positionV relativeFrom="paragraph">
              <wp:posOffset>2616200</wp:posOffset>
            </wp:positionV>
            <wp:extent cx="3200400" cy="2005330"/>
            <wp:effectExtent l="0" t="0" r="0" b="1270"/>
            <wp:wrapThrough wrapText="bothSides">
              <wp:wrapPolygon edited="0">
                <wp:start x="0" y="0"/>
                <wp:lineTo x="0" y="21340"/>
                <wp:lineTo x="21429" y="21340"/>
                <wp:lineTo x="21429" y="0"/>
                <wp:lineTo x="0" y="0"/>
              </wp:wrapPolygon>
            </wp:wrapThrough>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005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D331E25" wp14:editId="6345A27F">
                <wp:simplePos x="0" y="0"/>
                <wp:positionH relativeFrom="column">
                  <wp:posOffset>-228600</wp:posOffset>
                </wp:positionH>
                <wp:positionV relativeFrom="paragraph">
                  <wp:posOffset>2616200</wp:posOffset>
                </wp:positionV>
                <wp:extent cx="342900" cy="342900"/>
                <wp:effectExtent l="0" t="0" r="0" b="12700"/>
                <wp:wrapTopAndBottom/>
                <wp:docPr id="8" name="Text Box 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B61415" w14:textId="3714296F" w:rsidR="00AB5035" w:rsidRDefault="00AB5035" w:rsidP="007E3038">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0" type="#_x0000_t202" style="position:absolute;margin-left:-17.95pt;margin-top:206pt;width:27pt;height:27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0MdssCAAAU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Qai&#10;FJFA0SNrPbrSLZoEdHbGFeD0YMDNt6AGlge9A2UouuVWhj+Ug8AOOO8P2IZgFJQf8vE0BQsFUy9D&#10;9OT5srHOf2RaoiCU2AJ1EVGyvXG+cx1cwltKLxohIn1CvVBAzE7DIv/dbVJAIiAGz5BS5ObH/PR8&#10;XJ2fTkdn1Wk2yrN0MqqqdDy6XlRpleaL+TS/+glZSJLlxQ66xECPBXwAh4Ugq56RYP47SiShLxo4&#10;y5LYOl19EDhCMqSaBPA7kKPk94KFAoT6zDiQFrEOijgubC4s2hJodEIpUz7SFMEA7+DFAbC3XOz9&#10;I2QRyrdc7sAfXtbKHy7LRmkbqX2Vdv11SJl3/gDGUd1B9O2yjd166MGlrvfQmlZ3o+0MXTTQQDfE&#10;+XtiYZah52A/+Tv4cKF3Jda9hNFa2+9/0gd/4BOsGAXWS+y+bYhlGIlPCoZvmuV5WCbxkEMPwcEe&#10;W5bHFrWRcw2sZLAJDY1i8PdiELnV8gnWWBVeBRNRFN4usR/Eue82FqxByqoqOsH6MMTfqAdDQ+hA&#10;UhiPx/aJWNPPkIdGutXDFiHFq1HqfMNNpauN17yJcxZw7lDt8YfVE9uyX5Nhtx2fo9fzMp/9AgAA&#10;//8DAFBLAwQUAAYACAAAACEA3LKi6N4AAAAKAQAADwAAAGRycy9kb3ducmV2LnhtbEyPwW7CMAyG&#10;75N4h8iTdoOkDCromiK0addNAzZpt9CYtlrjVE2g3dvPnMbR9qff359vRteKC/ah8aQhmSkQSKW3&#10;DVUaDvvX6QpEiIasaT2hhl8MsCkmd7nJrB/oAy+7WAkOoZAZDXWMXSZlKGt0Jsx8h8S3k++diTz2&#10;lbS9GTjctXKuVCqdaYg/1KbD5xrLn93Zafh8O31/LdR79eKW3eBHJcmtpdYP9+P2CUTEMf7DcNVn&#10;dSjY6ejPZINoNUwfl2tGNSySOZe6EqsExJEXaapAFrm8rVD8AQAA//8DAFBLAQItABQABgAIAAAA&#10;IQDkmcPA+wAAAOEBAAATAAAAAAAAAAAAAAAAAAAAAABbQ29udGVudF9UeXBlc10ueG1sUEsBAi0A&#10;FAAGAAgAAAAhACOyauHXAAAAlAEAAAsAAAAAAAAAAAAAAAAALAEAAF9yZWxzLy5yZWxzUEsBAi0A&#10;FAAGAAgAAAAhAPF9DHbLAgAAFAYAAA4AAAAAAAAAAAAAAAAALAIAAGRycy9lMm9Eb2MueG1sUEsB&#10;Ai0AFAAGAAgAAAAhANyyoujeAAAACgEAAA8AAAAAAAAAAAAAAAAAIwUAAGRycy9kb3ducmV2Lnht&#10;bFBLBQYAAAAABAAEAPMAAAAuBgAAAAA=&#10;" filled="f" stroked="f">
                <v:textbox>
                  <w:txbxContent>
                    <w:p w14:paraId="1FB61415" w14:textId="3714296F" w:rsidR="00C03BDB" w:rsidRDefault="00C03BDB" w:rsidP="007E3038">
                      <w:r>
                        <w:t>E</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4140" behindDoc="0" locked="0" layoutInCell="1" allowOverlap="1" wp14:anchorId="4BE8973A" wp14:editId="0FCA560F">
            <wp:simplePos x="0" y="0"/>
            <wp:positionH relativeFrom="column">
              <wp:posOffset>-342900</wp:posOffset>
            </wp:positionH>
            <wp:positionV relativeFrom="paragraph">
              <wp:posOffset>2501900</wp:posOffset>
            </wp:positionV>
            <wp:extent cx="3086100" cy="2058035"/>
            <wp:effectExtent l="0" t="0" r="12700" b="0"/>
            <wp:wrapSquare wrapText="bothSides"/>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058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E3E495C" wp14:editId="6F3061EF">
                <wp:simplePos x="0" y="0"/>
                <wp:positionH relativeFrom="column">
                  <wp:posOffset>-228600</wp:posOffset>
                </wp:positionH>
                <wp:positionV relativeFrom="paragraph">
                  <wp:posOffset>215900</wp:posOffset>
                </wp:positionV>
                <wp:extent cx="342900" cy="342900"/>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23D598" w14:textId="77777777" w:rsidR="00AB5035" w:rsidRDefault="00AB5035" w:rsidP="003A5AF3">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1" type="#_x0000_t202" style="position:absolute;margin-left:-17.95pt;margin-top:17pt;width:27pt;height:2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4ws0CAAAWBgAADgAAAGRycy9lMm9Eb2MueG1srFRLb9swDL4P2H8QdE9tZ+4jRp3CTZFhQNEW&#10;S4eeFVlKjOk1SUmcDfvvo2Q7Tbsd1mEXmyI/UeTHx+VVKwXaMusarUqcnaQYMUV13ahVib88zkcX&#10;GDlPVE2EVqzEe+bw1fT9u8udKdhYr7WomUXgRLliZ0q89t4USeLomkniTrRhCoxcW0k8HO0qqS3Z&#10;gXcpknGaniU7bWtjNWXOgfamM+Jp9M85o/6ec8c8EiWG2Hz82vhdhm8yvSTFyhKzbmgfBvmHKCRp&#10;FDx6cHVDPEEb2/zmSjbUaqe5P6FaJprzhrKYA2STpa+yWayJYTEXIMeZA03u/7mld9sHi5oaaneG&#10;kSISavTIWo+udYtABfzsjCsAtjAA9C3oATvoHShD2i23MvwhIQR2YHp/YDd4o6D8kI8nKVgomHoZ&#10;vCfPl411/iPTEgWhxBaKFzkl21vnO+gACW8pPW+EiAUU6oUCfHYaFjugu00KCATEgAwhxer8mJ2e&#10;j6vz08norDrNRnmWXoyqKh2PbuZVWqX5fDbJr39CFJJkebGDPjHQZYEg4GEuyKqvSTD/XVEkoS9a&#10;OMuS2DxdfuA4UjKEmgTyO5Kj5PeChQSE+sw4lC1yHRRxYNhMWLQl0OqEUqZ8LFMkA9ABxYGwt1zs&#10;8ZGySOVbLnfkDy9r5Q+XZaO0jaV9FXb9dQiZd3gg4yjvIPp22cZ+PR96cKnrPbSm1d1wO0PnDTTQ&#10;LXH+gViYZug52FD+Hj5c6F2JdS9htNb2+5/0AQ/1BCtGoeoldt82xDKMxCcF4zfJ8jysk3jIoYfg&#10;YI8ty2OL2siZhqpksAsNjWLAezGI3Gr5BIusCq+CiSgKb5fYD+LMdzsLFiFlVRVBsEAM8bdqYWhw&#10;HYoUxuOxfSLW9DPkoZHu9LBHSPFqlDpsuKl0tfGaN3HOAs8dqz3/sHxiW/aLMmy343NEPa/z6S8A&#10;AAD//wMAUEsDBBQABgAIAAAAIQDg1LcB3QAAAAgBAAAPAAAAZHJzL2Rvd25yZXYueG1sTI/LTsMw&#10;EEX3SPyDNUjsWru0RWnIpEIgtiDKQ2I3jadJRDyOYrcJf4+7guVoju49t9hOrlMnHkLrBWExN6BY&#10;Km9bqRHe355mGagQSSx1XhjhhwNsy8uLgnLrR3nl0y7WKoVIyAmhibHPtQ5Vw47C3Pcs6Xfwg6OY&#10;zqHWdqAxhbtO3xhzqx21khoa6vmh4ep7d3QIH8+Hr8+Veakf3bof/WS0uI1GvL6a7u9ARZ7iHwxn&#10;/aQOZXLa+6PYoDqE2XK9SSjCcpU2nYFsAWqPkGUGdFno/wPKXwAAAP//AwBQSwECLQAUAAYACAAA&#10;ACEA5JnDwPsAAADhAQAAEwAAAAAAAAAAAAAAAAAAAAAAW0NvbnRlbnRfVHlwZXNdLnhtbFBLAQIt&#10;ABQABgAIAAAAIQAjsmrh1wAAAJQBAAALAAAAAAAAAAAAAAAAACwBAABfcmVscy8ucmVsc1BLAQIt&#10;ABQABgAIAAAAIQA/L/jCzQIAABYGAAAOAAAAAAAAAAAAAAAAACwCAABkcnMvZTJvRG9jLnhtbFBL&#10;AQItABQABgAIAAAAIQDg1LcB3QAAAAgBAAAPAAAAAAAAAAAAAAAAACUFAABkcnMvZG93bnJldi54&#10;bWxQSwUGAAAAAAQABADzAAAALwYAAAAA&#10;" filled="f" stroked="f">
                <v:textbox>
                  <w:txbxContent>
                    <w:p w14:paraId="2423D598" w14:textId="77777777" w:rsidR="00C03BDB" w:rsidRDefault="00C03BDB" w:rsidP="003A5AF3">
                      <w:r>
                        <w:t>C</w:t>
                      </w:r>
                    </w:p>
                  </w:txbxContent>
                </v:textbox>
                <w10:wrap type="square"/>
              </v:shape>
            </w:pict>
          </mc:Fallback>
        </mc:AlternateContent>
      </w:r>
      <w:r>
        <w:rPr>
          <w:rFonts w:ascii="Times New Roman" w:hAnsi="Times New Roman" w:cs="Times New Roman"/>
          <w:noProof/>
        </w:rPr>
        <w:drawing>
          <wp:anchor distT="0" distB="0" distL="114300" distR="114300" simplePos="0" relativeHeight="251656190" behindDoc="0" locked="0" layoutInCell="1" allowOverlap="1" wp14:anchorId="7B7B83E1" wp14:editId="6730AC5C">
            <wp:simplePos x="0" y="0"/>
            <wp:positionH relativeFrom="column">
              <wp:posOffset>-342900</wp:posOffset>
            </wp:positionH>
            <wp:positionV relativeFrom="paragraph">
              <wp:posOffset>215900</wp:posOffset>
            </wp:positionV>
            <wp:extent cx="3086735" cy="2057400"/>
            <wp:effectExtent l="0" t="0" r="12065" b="0"/>
            <wp:wrapSquare wrapText="bothSides"/>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73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5165" behindDoc="0" locked="0" layoutInCell="1" allowOverlap="1" wp14:anchorId="5C70AC1C" wp14:editId="3DB77393">
            <wp:simplePos x="0" y="0"/>
            <wp:positionH relativeFrom="column">
              <wp:posOffset>2971800</wp:posOffset>
            </wp:positionH>
            <wp:positionV relativeFrom="paragraph">
              <wp:posOffset>101600</wp:posOffset>
            </wp:positionV>
            <wp:extent cx="3371850" cy="2247900"/>
            <wp:effectExtent l="0" t="0" r="6350" b="12700"/>
            <wp:wrapTopAndBottom/>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EFDF3" w14:textId="68556A9A" w:rsidR="00F01A6F" w:rsidRDefault="00B4692A" w:rsidP="006D0273">
      <w:pPr>
        <w:spacing w:line="480" w:lineRule="auto"/>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2CEBC9C" wp14:editId="2FE77E3F">
                <wp:simplePos x="0" y="0"/>
                <wp:positionH relativeFrom="column">
                  <wp:posOffset>4000500</wp:posOffset>
                </wp:positionH>
                <wp:positionV relativeFrom="paragraph">
                  <wp:posOffset>0</wp:posOffset>
                </wp:positionV>
                <wp:extent cx="342900"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E5C9A5" w14:textId="5A822623" w:rsidR="00AB5035" w:rsidRDefault="00AB5035" w:rsidP="007E3038">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2" type="#_x0000_t202" style="position:absolute;margin-left:315pt;margin-top:0;width:27pt;height:2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hAlM0CAAAW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c&#10;I0Uk1OiRtR5d6RaBCvjZGVcA7MEA0LegB+ygd6AMabfcyvCHhBDYgen9gd3gjYLyQz6epmChYOpl&#10;8J48XzbW+Y9MSxSEElsoXuSUbG+c76ADJLyl9KIRIhZQqBcK8NlpWOyA7jYpIBAQAzKEFKvzYz45&#10;G1dnk+notJpkozxLz0dVlY5H14sqrdJ8MZ/mVz8hCkmyvNhBnxjoskAQ8LAQZNXXJJj/riiS0Bct&#10;nGVJbJ4uP3AcKRlCTQL5HclR8nvBQgJCfWYcyha5Doo4MGwuLNoSaHVCKVM+limSAeiA4kDYWy72&#10;+EhZpPItlzvyh5e18ofLslHaxtK+Crv+OoTMOzyQcZR3EH27bGO/ToYeXOp6D61pdTfcztBFAw10&#10;Q5y/JxamGXoONpS/gw8Xeldi3UsYrbX9/id9wEM9wYpRqHqJ3bcNsQwj8UnB+E2zPA/rJB5y6CE4&#10;2GPL8tiiNnKuoSoZ7EJDoxjwXgwit1o+wSKrwqtgIorC2yX2gzj33c6CRUhZVUUQLBBD/I16MDS4&#10;DkUK4/HYPhFr+hny0Ei3etgjpHg1Sh023FS62njNmzhngeeO1Z5/WD6xLftFGbbb8Tmintf57BcA&#10;AAD//wMAUEsDBBQABgAIAAAAIQDKs5J82wAAAAcBAAAPAAAAZHJzL2Rvd25yZXYueG1sTI/LTsMw&#10;EEX3SP0HayqxozaljUrIpKpAbEGUh8TOjadJRDyOYrcJf8+wgs08dEf3nim2k+/UmYbYBka4XhhQ&#10;xFVwLdcIb6+PVxtQMVl2tgtMCN8UYVvOLgqbuzDyC533qVZiwjG3CE1Kfa51rBryNi5CTyzaMQze&#10;JlmHWrvBjmLuO700JtPetiwJje3pvqHqa3/yCO9Px8+PlXmuH/y6H8NkNPtbjXg5n3Z3oBJN6e8Y&#10;fvEFHUphOoQTu6g6hOzGyC8JQarI2WYlwwFhLV2Xhf7PX/4AAAD//wMAUEsBAi0AFAAGAAgAAAAh&#10;AOSZw8D7AAAA4QEAABMAAAAAAAAAAAAAAAAAAAAAAFtDb250ZW50X1R5cGVzXS54bWxQSwECLQAU&#10;AAYACAAAACEAI7Jq4dcAAACUAQAACwAAAAAAAAAAAAAAAAAsAQAAX3JlbHMvLnJlbHNQSwECLQAU&#10;AAYACAAAACEAVMhAlM0CAAAWBgAADgAAAAAAAAAAAAAAAAAsAgAAZHJzL2Uyb0RvYy54bWxQSwEC&#10;LQAUAAYACAAAACEAyrOSfNsAAAAHAQAADwAAAAAAAAAAAAAAAAAlBQAAZHJzL2Rvd25yZXYueG1s&#10;UEsFBgAAAAAEAAQA8wAAAC0GAAAAAA==&#10;" filled="f" stroked="f">
                <v:textbox>
                  <w:txbxContent>
                    <w:p w14:paraId="19E5C9A5" w14:textId="5A822623" w:rsidR="00C03BDB" w:rsidRDefault="00C03BDB" w:rsidP="007E3038">
                      <w:r>
                        <w:t>H</w:t>
                      </w:r>
                    </w:p>
                  </w:txbxContent>
                </v:textbox>
                <w10:wrap type="square"/>
              </v:shape>
            </w:pict>
          </mc:Fallback>
        </mc:AlternateContent>
      </w:r>
      <w:r>
        <w:rPr>
          <w:rFonts w:ascii="Times New Roman" w:hAnsi="Times New Roman" w:cs="Times New Roman"/>
          <w:noProof/>
        </w:rPr>
        <w:drawing>
          <wp:anchor distT="0" distB="0" distL="114300" distR="114300" simplePos="0" relativeHeight="251653115" behindDoc="0" locked="0" layoutInCell="1" allowOverlap="1" wp14:anchorId="575B38E4" wp14:editId="471F8B97">
            <wp:simplePos x="0" y="0"/>
            <wp:positionH relativeFrom="column">
              <wp:posOffset>2743200</wp:posOffset>
            </wp:positionH>
            <wp:positionV relativeFrom="paragraph">
              <wp:posOffset>-114300</wp:posOffset>
            </wp:positionV>
            <wp:extent cx="3524885" cy="2057400"/>
            <wp:effectExtent l="0" t="0" r="5715" b="0"/>
            <wp:wrapSquare wrapText="bothSides"/>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88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314FB01" wp14:editId="392CFA17">
                <wp:simplePos x="0" y="0"/>
                <wp:positionH relativeFrom="column">
                  <wp:posOffset>-457200</wp:posOffset>
                </wp:positionH>
                <wp:positionV relativeFrom="paragraph">
                  <wp:posOffset>-114300</wp:posOffset>
                </wp:positionV>
                <wp:extent cx="3429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D5EF5" w14:textId="75FE5C7C" w:rsidR="00AB5035" w:rsidRDefault="00AB5035" w:rsidP="005B6141">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33" type="#_x0000_t202" style="position:absolute;margin-left:-35.95pt;margin-top:-8.95pt;width:27pt;height:2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pIIs0CAAAW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R5n&#10;GCkioUePrPXoSrcIVIDPzrgC3B4MOPoW9NDnQe9AGcpuuZXhDwUhsAPS+wO6IRoF5Yd8PE3BQsHU&#10;yxA9eb5srPMfmZYoCCW20LyIKdneON+5Di7hLaUXjRCxgUK9UEDMTsMiA7rbpIBEQAyeIaXYnR/z&#10;0/NxdX46HZ1Vp9koz9LJqKrS8eh6UaVVmi/m0/zqJ2QhSZYXO+CJAZYFgACHhSCrvifB/HdNkYS+&#10;oHCWJZE8XX0QOEIypJoE8DuQo+T3goUChPrMOLQtYh0UcWDYXFi0JUB1QilTPrYpggHewYsDYG+5&#10;2PtHyCKUb7ncgT+8rJU/XJaN0ja29lXa9dchZd75AxhHdQfRt8s28nUycHCp6z1Q0+puuJ2hiwYI&#10;dEOcvycWphk4BxvK38GHC70rse4ljNbafv+TPvhDP8GKUeh6id23DbEMI/FJwfhNszwP6yQecuAQ&#10;HOyxZXlsURs519AVmDDILorB34tB5FbLJ1hkVXgVTERReLvEfhDnvttZsAgpq6roBAvEEH+jHgwN&#10;oUOTwng8tk/Emn6GPBDpVg97hBSvRqnzDTeVrjZe8ybOWcC5Q7XHH5ZPpGW/KMN2Oz5Hr+d1PvsF&#10;AAD//wMAUEsDBBQABgAIAAAAIQAu+P3x3AAAAAoBAAAPAAAAZHJzL2Rvd25yZXYueG1sTI9NT8Mw&#10;DIbvSPyHyEjctqR8bKw0nRCIK2jjQ+LmNV5b0ThVk63l32PEAW6P5VevHxfryXfqSENsA1vI5gYU&#10;cRVcy7WF15fH2Q2omJAddoHJwhdFWJenJwXmLoy8oeM21UpKOOZooUmpz7WOVUMe4zz0xLLbh8Fj&#10;knGotRtwlHLf6QtjFtpjy3KhwZ7uG6o+twdv4e1p//F+ZZ7rB3/dj2Eymv1KW3t+Nt3dgko0pb8w&#10;/OiLOpTitAsHdlF1FmbLbCVRgWwpIIlf2Fm4XGSgy0L/f6H8BgAA//8DAFBLAQItABQABgAIAAAA&#10;IQDkmcPA+wAAAOEBAAATAAAAAAAAAAAAAAAAAAAAAABbQ29udGVudF9UeXBlc10ueG1sUEsBAi0A&#10;FAAGAAgAAAAhACOyauHXAAAAlAEAAAsAAAAAAAAAAAAAAAAALAEAAF9yZWxzLy5yZWxzUEsBAi0A&#10;FAAGAAgAAAAhAMaaSCLNAgAAFgYAAA4AAAAAAAAAAAAAAAAALAIAAGRycy9lMm9Eb2MueG1sUEsB&#10;Ai0AFAAGAAgAAAAhAC74/fHcAAAACgEAAA8AAAAAAAAAAAAAAAAAJQUAAGRycy9kb3ducmV2Lnht&#10;bFBLBQYAAAAABAAEAPMAAAAuBgAAAAA=&#10;" filled="f" stroked="f">
                <v:textbox>
                  <w:txbxContent>
                    <w:p w14:paraId="126D5EF5" w14:textId="75FE5C7C" w:rsidR="00C03BDB" w:rsidRDefault="00C03BDB" w:rsidP="005B6141">
                      <w:r>
                        <w:t>G</w:t>
                      </w:r>
                    </w:p>
                  </w:txbxContent>
                </v:textbox>
                <w10:wrap type="square"/>
              </v:shape>
            </w:pict>
          </mc:Fallback>
        </mc:AlternateContent>
      </w:r>
      <w:r>
        <w:rPr>
          <w:rFonts w:ascii="Times New Roman" w:hAnsi="Times New Roman" w:cs="Times New Roman"/>
          <w:noProof/>
        </w:rPr>
        <w:drawing>
          <wp:anchor distT="0" distB="0" distL="114300" distR="114300" simplePos="0" relativeHeight="251657215" behindDoc="0" locked="0" layoutInCell="1" allowOverlap="1" wp14:anchorId="177892C4" wp14:editId="52225521">
            <wp:simplePos x="0" y="0"/>
            <wp:positionH relativeFrom="column">
              <wp:posOffset>-571500</wp:posOffset>
            </wp:positionH>
            <wp:positionV relativeFrom="paragraph">
              <wp:posOffset>-114300</wp:posOffset>
            </wp:positionV>
            <wp:extent cx="3086100" cy="2056765"/>
            <wp:effectExtent l="0" t="0" r="12700" b="635"/>
            <wp:wrapSquare wrapText="bothSides"/>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056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7599C" w14:textId="44DAE04F" w:rsidR="00B4692A" w:rsidRDefault="00037E5C" w:rsidP="00B4692A">
      <w:pPr>
        <w:contextualSpacing/>
        <w:rPr>
          <w:rFonts w:ascii="Times New Roman" w:hAnsi="Times New Roman" w:cs="Times New Roman"/>
          <w:sz w:val="22"/>
          <w:szCs w:val="22"/>
        </w:rPr>
      </w:pPr>
      <w:r>
        <w:rPr>
          <w:rFonts w:ascii="Times New Roman" w:hAnsi="Times New Roman" w:cs="Times New Roman"/>
          <w:b/>
          <w:sz w:val="22"/>
          <w:szCs w:val="22"/>
        </w:rPr>
        <w:t>Figure 3</w:t>
      </w:r>
      <w:r w:rsidR="00B4692A">
        <w:rPr>
          <w:rFonts w:ascii="Times New Roman" w:hAnsi="Times New Roman" w:cs="Times New Roman"/>
          <w:b/>
          <w:sz w:val="22"/>
          <w:szCs w:val="22"/>
        </w:rPr>
        <w:t xml:space="preserve">. </w:t>
      </w:r>
      <w:r w:rsidR="00B4692A">
        <w:rPr>
          <w:rFonts w:ascii="Times New Roman" w:hAnsi="Times New Roman" w:cs="Times New Roman"/>
          <w:sz w:val="22"/>
          <w:szCs w:val="22"/>
        </w:rPr>
        <w:t xml:space="preserve">A) A titanosaur eggshell. B-E) Eggshells that are from an unknown species. Might come from the same species. F) A side shot of the titanosaur eggshell with one of the unknown with a penny as a scale. G) A dinosaur eggshell from Argentina. H) a spinosaurous tooth. </w:t>
      </w:r>
    </w:p>
    <w:p w14:paraId="0FC88FA4" w14:textId="77777777" w:rsidR="00127A74" w:rsidRDefault="00127A74" w:rsidP="00B4692A">
      <w:pPr>
        <w:contextualSpacing/>
        <w:rPr>
          <w:rFonts w:ascii="Times New Roman" w:hAnsi="Times New Roman" w:cs="Times New Roman"/>
          <w:sz w:val="22"/>
          <w:szCs w:val="22"/>
        </w:rPr>
      </w:pPr>
    </w:p>
    <w:p w14:paraId="1C3B46F2" w14:textId="77777777" w:rsidR="00127A74" w:rsidRPr="00B4692A" w:rsidRDefault="00127A74" w:rsidP="00B4692A">
      <w:pPr>
        <w:contextualSpacing/>
        <w:rPr>
          <w:rFonts w:ascii="Times New Roman" w:hAnsi="Times New Roman" w:cs="Times New Roman"/>
        </w:rPr>
      </w:pPr>
    </w:p>
    <w:p w14:paraId="6DC10986" w14:textId="67F29D0F" w:rsidR="00F01A6F" w:rsidRPr="00127A74" w:rsidRDefault="00127A74" w:rsidP="006D0273">
      <w:pPr>
        <w:spacing w:line="480" w:lineRule="auto"/>
        <w:contextualSpacing/>
        <w:rPr>
          <w:rFonts w:ascii="Times New Roman" w:hAnsi="Times New Roman" w:cs="Times New Roman"/>
          <w:b/>
        </w:rPr>
      </w:pPr>
      <w:r>
        <w:rPr>
          <w:rFonts w:ascii="Times New Roman" w:hAnsi="Times New Roman" w:cs="Times New Roman"/>
          <w:b/>
        </w:rPr>
        <w:t>Table 1- Data from the Samples</w:t>
      </w:r>
    </w:p>
    <w:tbl>
      <w:tblPr>
        <w:tblW w:w="10801" w:type="dxa"/>
        <w:tblInd w:w="-720" w:type="dxa"/>
        <w:tblLook w:val="04A0" w:firstRow="1" w:lastRow="0" w:firstColumn="1" w:lastColumn="0" w:noHBand="0" w:noVBand="1"/>
      </w:tblPr>
      <w:tblGrid>
        <w:gridCol w:w="2720"/>
        <w:gridCol w:w="1300"/>
        <w:gridCol w:w="1300"/>
        <w:gridCol w:w="1300"/>
        <w:gridCol w:w="1320"/>
        <w:gridCol w:w="1308"/>
        <w:gridCol w:w="1553"/>
      </w:tblGrid>
      <w:tr w:rsidR="00F6273F" w:rsidRPr="00F6273F" w14:paraId="0DD33FB5" w14:textId="77777777" w:rsidTr="00F6273F">
        <w:trPr>
          <w:trHeight w:val="300"/>
        </w:trPr>
        <w:tc>
          <w:tcPr>
            <w:tcW w:w="2720" w:type="dxa"/>
            <w:tcBorders>
              <w:top w:val="nil"/>
              <w:left w:val="nil"/>
              <w:bottom w:val="nil"/>
              <w:right w:val="nil"/>
            </w:tcBorders>
            <w:shd w:val="clear" w:color="000000" w:fill="EBF1DE"/>
            <w:noWrap/>
            <w:vAlign w:val="bottom"/>
            <w:hideMark/>
          </w:tcPr>
          <w:p w14:paraId="28715B31" w14:textId="77777777" w:rsidR="00F6273F" w:rsidRPr="00F6273F" w:rsidRDefault="00F6273F" w:rsidP="00F6273F">
            <w:pPr>
              <w:jc w:val="center"/>
              <w:rPr>
                <w:rFonts w:ascii="Arial" w:eastAsia="Times New Roman" w:hAnsi="Arial" w:cs="Arial"/>
                <w:b/>
                <w:bCs/>
                <w:sz w:val="20"/>
                <w:szCs w:val="20"/>
              </w:rPr>
            </w:pPr>
            <w:r w:rsidRPr="00F6273F">
              <w:rPr>
                <w:rFonts w:ascii="Arial" w:eastAsia="Times New Roman" w:hAnsi="Arial" w:cs="Arial"/>
                <w:b/>
                <w:bCs/>
                <w:sz w:val="20"/>
                <w:szCs w:val="20"/>
              </w:rPr>
              <w:t>Sample</w:t>
            </w:r>
          </w:p>
        </w:tc>
        <w:tc>
          <w:tcPr>
            <w:tcW w:w="1300" w:type="dxa"/>
            <w:tcBorders>
              <w:top w:val="nil"/>
              <w:left w:val="nil"/>
              <w:bottom w:val="nil"/>
              <w:right w:val="nil"/>
            </w:tcBorders>
            <w:shd w:val="clear" w:color="000000" w:fill="EBF1DE"/>
            <w:noWrap/>
            <w:vAlign w:val="bottom"/>
            <w:hideMark/>
          </w:tcPr>
          <w:p w14:paraId="1FC434BA"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Sample</w:t>
            </w:r>
          </w:p>
        </w:tc>
        <w:tc>
          <w:tcPr>
            <w:tcW w:w="1300" w:type="dxa"/>
            <w:tcBorders>
              <w:top w:val="nil"/>
              <w:left w:val="nil"/>
              <w:bottom w:val="nil"/>
              <w:right w:val="nil"/>
            </w:tcBorders>
            <w:shd w:val="clear" w:color="000000" w:fill="EBF1DE"/>
            <w:noWrap/>
            <w:vAlign w:val="center"/>
            <w:hideMark/>
          </w:tcPr>
          <w:p w14:paraId="452799D0" w14:textId="77777777" w:rsidR="00F6273F" w:rsidRPr="00F6273F" w:rsidRDefault="00F6273F" w:rsidP="00F6273F">
            <w:pPr>
              <w:jc w:val="center"/>
              <w:rPr>
                <w:rFonts w:ascii="Symbol" w:eastAsia="Times New Roman" w:hAnsi="Symbol" w:cs="Times New Roman"/>
                <w:b/>
                <w:bCs/>
                <w:color w:val="000000"/>
                <w:sz w:val="22"/>
                <w:szCs w:val="22"/>
              </w:rPr>
            </w:pPr>
            <w:r w:rsidRPr="00F6273F">
              <w:rPr>
                <w:rFonts w:ascii="Symbol" w:eastAsia="Times New Roman" w:hAnsi="Symbol" w:cs="Times New Roman"/>
                <w:b/>
                <w:bCs/>
                <w:color w:val="000000"/>
                <w:sz w:val="22"/>
                <w:szCs w:val="22"/>
              </w:rPr>
              <w:t></w:t>
            </w:r>
            <w:r w:rsidRPr="00F6273F">
              <w:rPr>
                <w:rFonts w:ascii="Arial" w:eastAsia="Times New Roman" w:hAnsi="Arial" w:cs="Arial"/>
                <w:b/>
                <w:bCs/>
                <w:color w:val="000000"/>
                <w:sz w:val="22"/>
                <w:szCs w:val="22"/>
                <w:vertAlign w:val="superscript"/>
              </w:rPr>
              <w:t>13</w:t>
            </w:r>
            <w:r w:rsidRPr="00F6273F">
              <w:rPr>
                <w:rFonts w:ascii="Arial" w:eastAsia="Times New Roman" w:hAnsi="Arial" w:cs="Arial"/>
                <w:b/>
                <w:bCs/>
                <w:color w:val="000000"/>
                <w:sz w:val="22"/>
                <w:szCs w:val="22"/>
              </w:rPr>
              <w:t>C</w:t>
            </w:r>
          </w:p>
        </w:tc>
        <w:tc>
          <w:tcPr>
            <w:tcW w:w="1300" w:type="dxa"/>
            <w:tcBorders>
              <w:top w:val="nil"/>
              <w:left w:val="nil"/>
              <w:bottom w:val="nil"/>
              <w:right w:val="nil"/>
            </w:tcBorders>
            <w:shd w:val="clear" w:color="000000" w:fill="EBF1DE"/>
            <w:noWrap/>
            <w:vAlign w:val="center"/>
            <w:hideMark/>
          </w:tcPr>
          <w:p w14:paraId="1B449D07" w14:textId="77777777" w:rsidR="00F6273F" w:rsidRPr="00F6273F" w:rsidRDefault="00F6273F" w:rsidP="00F6273F">
            <w:pPr>
              <w:jc w:val="center"/>
              <w:rPr>
                <w:rFonts w:ascii="Symbol" w:eastAsia="Times New Roman" w:hAnsi="Symbol" w:cs="Times New Roman"/>
                <w:b/>
                <w:bCs/>
                <w:color w:val="000000"/>
                <w:sz w:val="20"/>
                <w:szCs w:val="20"/>
              </w:rPr>
            </w:pPr>
            <w:r w:rsidRPr="00F6273F">
              <w:rPr>
                <w:rFonts w:ascii="Symbol" w:eastAsia="Times New Roman" w:hAnsi="Symbol" w:cs="Times New Roman"/>
                <w:b/>
                <w:bCs/>
                <w:color w:val="000000"/>
                <w:sz w:val="20"/>
                <w:szCs w:val="20"/>
              </w:rPr>
              <w:t></w:t>
            </w:r>
            <w:r w:rsidRPr="00F6273F">
              <w:rPr>
                <w:rFonts w:ascii="Arial" w:eastAsia="Times New Roman" w:hAnsi="Arial" w:cs="Arial"/>
                <w:b/>
                <w:bCs/>
                <w:color w:val="000000"/>
                <w:sz w:val="20"/>
                <w:szCs w:val="20"/>
                <w:vertAlign w:val="superscript"/>
              </w:rPr>
              <w:t>18</w:t>
            </w:r>
            <w:r w:rsidRPr="00F6273F">
              <w:rPr>
                <w:rFonts w:ascii="Arial" w:eastAsia="Times New Roman" w:hAnsi="Arial" w:cs="Arial"/>
                <w:b/>
                <w:bCs/>
                <w:color w:val="000000"/>
                <w:sz w:val="20"/>
                <w:szCs w:val="20"/>
              </w:rPr>
              <w:t>O</w:t>
            </w:r>
          </w:p>
        </w:tc>
        <w:tc>
          <w:tcPr>
            <w:tcW w:w="1320" w:type="dxa"/>
            <w:tcBorders>
              <w:top w:val="nil"/>
              <w:left w:val="nil"/>
              <w:bottom w:val="nil"/>
              <w:right w:val="nil"/>
            </w:tcBorders>
            <w:shd w:val="clear" w:color="000000" w:fill="EBF1DE"/>
            <w:noWrap/>
            <w:vAlign w:val="center"/>
            <w:hideMark/>
          </w:tcPr>
          <w:p w14:paraId="3248CE91" w14:textId="77777777" w:rsidR="00F6273F" w:rsidRPr="00F6273F" w:rsidRDefault="00F6273F" w:rsidP="00F6273F">
            <w:pPr>
              <w:jc w:val="center"/>
              <w:rPr>
                <w:rFonts w:ascii="Symbol" w:eastAsia="Times New Roman" w:hAnsi="Symbol" w:cs="Times New Roman"/>
                <w:b/>
                <w:bCs/>
                <w:color w:val="000000"/>
                <w:sz w:val="20"/>
                <w:szCs w:val="20"/>
              </w:rPr>
            </w:pPr>
            <w:r w:rsidRPr="00F6273F">
              <w:rPr>
                <w:rFonts w:ascii="Symbol" w:eastAsia="Times New Roman" w:hAnsi="Symbol" w:cs="Times New Roman"/>
                <w:b/>
                <w:bCs/>
                <w:color w:val="000000"/>
                <w:sz w:val="20"/>
                <w:szCs w:val="20"/>
              </w:rPr>
              <w:t></w:t>
            </w:r>
            <w:r w:rsidRPr="00F6273F">
              <w:rPr>
                <w:rFonts w:ascii="Arial" w:eastAsia="Times New Roman" w:hAnsi="Arial" w:cs="Arial"/>
                <w:b/>
                <w:bCs/>
                <w:color w:val="000000"/>
                <w:sz w:val="20"/>
                <w:szCs w:val="20"/>
                <w:vertAlign w:val="superscript"/>
              </w:rPr>
              <w:t>18</w:t>
            </w:r>
            <w:r w:rsidRPr="00F6273F">
              <w:rPr>
                <w:rFonts w:ascii="Arial" w:eastAsia="Times New Roman" w:hAnsi="Arial" w:cs="Arial"/>
                <w:b/>
                <w:bCs/>
                <w:color w:val="000000"/>
                <w:sz w:val="20"/>
                <w:szCs w:val="20"/>
              </w:rPr>
              <w:t>O</w:t>
            </w:r>
          </w:p>
        </w:tc>
        <w:tc>
          <w:tcPr>
            <w:tcW w:w="1308" w:type="dxa"/>
            <w:tcBorders>
              <w:top w:val="nil"/>
              <w:left w:val="nil"/>
              <w:bottom w:val="nil"/>
              <w:right w:val="nil"/>
            </w:tcBorders>
            <w:shd w:val="clear" w:color="000000" w:fill="EBF1DE"/>
            <w:noWrap/>
            <w:vAlign w:val="center"/>
            <w:hideMark/>
          </w:tcPr>
          <w:p w14:paraId="2E294CEB" w14:textId="77777777" w:rsidR="00F6273F" w:rsidRPr="00F6273F" w:rsidRDefault="00F6273F" w:rsidP="00F6273F">
            <w:pPr>
              <w:jc w:val="center"/>
              <w:rPr>
                <w:rFonts w:ascii="Symbol" w:eastAsia="Times New Roman" w:hAnsi="Symbol" w:cs="Times New Roman"/>
                <w:b/>
                <w:bCs/>
                <w:color w:val="000000"/>
                <w:sz w:val="20"/>
                <w:szCs w:val="20"/>
              </w:rPr>
            </w:pPr>
            <w:r w:rsidRPr="00F6273F">
              <w:rPr>
                <w:rFonts w:ascii="Symbol" w:eastAsia="Times New Roman" w:hAnsi="Symbol" w:cs="Times New Roman"/>
                <w:b/>
                <w:bCs/>
                <w:color w:val="000000"/>
                <w:sz w:val="20"/>
                <w:szCs w:val="20"/>
              </w:rPr>
              <w:t></w:t>
            </w:r>
            <w:r w:rsidRPr="00F6273F">
              <w:rPr>
                <w:rFonts w:ascii="Arial" w:eastAsia="Times New Roman" w:hAnsi="Arial" w:cs="Arial"/>
                <w:b/>
                <w:bCs/>
                <w:color w:val="000000"/>
                <w:sz w:val="20"/>
                <w:szCs w:val="20"/>
                <w:vertAlign w:val="subscript"/>
              </w:rPr>
              <w:t>47</w:t>
            </w:r>
          </w:p>
        </w:tc>
        <w:tc>
          <w:tcPr>
            <w:tcW w:w="1553" w:type="dxa"/>
            <w:tcBorders>
              <w:top w:val="nil"/>
              <w:left w:val="nil"/>
              <w:bottom w:val="nil"/>
              <w:right w:val="nil"/>
            </w:tcBorders>
            <w:shd w:val="clear" w:color="000000" w:fill="EBF1DE"/>
            <w:noWrap/>
            <w:vAlign w:val="center"/>
            <w:hideMark/>
          </w:tcPr>
          <w:p w14:paraId="0178AEB6" w14:textId="77777777" w:rsidR="00F6273F" w:rsidRPr="00F6273F" w:rsidRDefault="00F6273F" w:rsidP="00F6273F">
            <w:pPr>
              <w:jc w:val="center"/>
              <w:rPr>
                <w:rFonts w:ascii="Symbol" w:eastAsia="Times New Roman" w:hAnsi="Symbol" w:cs="Times New Roman"/>
                <w:b/>
                <w:bCs/>
                <w:color w:val="000000"/>
                <w:sz w:val="20"/>
                <w:szCs w:val="20"/>
              </w:rPr>
            </w:pPr>
            <w:r w:rsidRPr="00F6273F">
              <w:rPr>
                <w:rFonts w:ascii="Symbol" w:eastAsia="Times New Roman" w:hAnsi="Symbol" w:cs="Times New Roman"/>
                <w:b/>
                <w:bCs/>
                <w:color w:val="000000"/>
                <w:sz w:val="20"/>
                <w:szCs w:val="20"/>
              </w:rPr>
              <w:t></w:t>
            </w:r>
            <w:r w:rsidRPr="00F6273F">
              <w:rPr>
                <w:rFonts w:ascii="Arial" w:eastAsia="Times New Roman" w:hAnsi="Arial" w:cs="Arial"/>
                <w:b/>
                <w:bCs/>
                <w:color w:val="000000"/>
                <w:sz w:val="20"/>
                <w:szCs w:val="20"/>
                <w:vertAlign w:val="superscript"/>
              </w:rPr>
              <w:t>18</w:t>
            </w:r>
            <w:r w:rsidRPr="00F6273F">
              <w:rPr>
                <w:rFonts w:ascii="Arial" w:eastAsia="Times New Roman" w:hAnsi="Arial" w:cs="Arial"/>
                <w:b/>
                <w:bCs/>
                <w:color w:val="000000"/>
                <w:sz w:val="20"/>
                <w:szCs w:val="20"/>
              </w:rPr>
              <w:t>O</w:t>
            </w:r>
          </w:p>
        </w:tc>
      </w:tr>
      <w:tr w:rsidR="00F6273F" w:rsidRPr="00F6273F" w14:paraId="2B054AB7" w14:textId="77777777" w:rsidTr="00F6273F">
        <w:trPr>
          <w:trHeight w:val="300"/>
        </w:trPr>
        <w:tc>
          <w:tcPr>
            <w:tcW w:w="2720" w:type="dxa"/>
            <w:tcBorders>
              <w:top w:val="nil"/>
              <w:left w:val="nil"/>
              <w:bottom w:val="nil"/>
              <w:right w:val="nil"/>
            </w:tcBorders>
            <w:shd w:val="clear" w:color="000000" w:fill="EBF1DE"/>
            <w:noWrap/>
            <w:vAlign w:val="bottom"/>
            <w:hideMark/>
          </w:tcPr>
          <w:p w14:paraId="7C3FB015" w14:textId="77777777" w:rsidR="00F6273F" w:rsidRPr="00F6273F" w:rsidRDefault="00F6273F" w:rsidP="00F6273F">
            <w:pPr>
              <w:jc w:val="center"/>
              <w:rPr>
                <w:rFonts w:ascii="Arial" w:eastAsia="Times New Roman" w:hAnsi="Arial" w:cs="Arial"/>
                <w:b/>
                <w:bCs/>
                <w:sz w:val="20"/>
                <w:szCs w:val="20"/>
              </w:rPr>
            </w:pPr>
            <w:r w:rsidRPr="00F6273F">
              <w:rPr>
                <w:rFonts w:ascii="Arial" w:eastAsia="Times New Roman" w:hAnsi="Arial" w:cs="Arial"/>
                <w:b/>
                <w:bCs/>
                <w:sz w:val="20"/>
                <w:szCs w:val="20"/>
              </w:rPr>
              <w:t>Type</w:t>
            </w:r>
          </w:p>
        </w:tc>
        <w:tc>
          <w:tcPr>
            <w:tcW w:w="1300" w:type="dxa"/>
            <w:tcBorders>
              <w:top w:val="nil"/>
              <w:left w:val="nil"/>
              <w:bottom w:val="nil"/>
              <w:right w:val="nil"/>
            </w:tcBorders>
            <w:shd w:val="clear" w:color="000000" w:fill="EBF1DE"/>
            <w:noWrap/>
            <w:vAlign w:val="bottom"/>
            <w:hideMark/>
          </w:tcPr>
          <w:p w14:paraId="32531D36" w14:textId="77777777" w:rsidR="00F6273F" w:rsidRPr="00F6273F" w:rsidRDefault="00F6273F" w:rsidP="00F6273F">
            <w:pPr>
              <w:jc w:val="center"/>
              <w:rPr>
                <w:rFonts w:ascii="Arial" w:eastAsia="Times New Roman" w:hAnsi="Arial" w:cs="Arial"/>
                <w:b/>
                <w:bCs/>
                <w:sz w:val="20"/>
                <w:szCs w:val="20"/>
              </w:rPr>
            </w:pPr>
            <w:r w:rsidRPr="00F6273F">
              <w:rPr>
                <w:rFonts w:ascii="Arial" w:eastAsia="Times New Roman" w:hAnsi="Arial" w:cs="Arial"/>
                <w:b/>
                <w:bCs/>
                <w:sz w:val="20"/>
                <w:szCs w:val="20"/>
              </w:rPr>
              <w:t>ID</w:t>
            </w:r>
          </w:p>
        </w:tc>
        <w:tc>
          <w:tcPr>
            <w:tcW w:w="1300" w:type="dxa"/>
            <w:tcBorders>
              <w:top w:val="nil"/>
              <w:left w:val="nil"/>
              <w:bottom w:val="nil"/>
              <w:right w:val="nil"/>
            </w:tcBorders>
            <w:shd w:val="clear" w:color="000000" w:fill="EBF1DE"/>
            <w:noWrap/>
            <w:vAlign w:val="center"/>
            <w:hideMark/>
          </w:tcPr>
          <w:p w14:paraId="3994815A"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(PDB)</w:t>
            </w:r>
          </w:p>
        </w:tc>
        <w:tc>
          <w:tcPr>
            <w:tcW w:w="1300" w:type="dxa"/>
            <w:tcBorders>
              <w:top w:val="nil"/>
              <w:left w:val="nil"/>
              <w:bottom w:val="nil"/>
              <w:right w:val="nil"/>
            </w:tcBorders>
            <w:shd w:val="clear" w:color="000000" w:fill="EBF1DE"/>
            <w:noWrap/>
            <w:vAlign w:val="center"/>
            <w:hideMark/>
          </w:tcPr>
          <w:p w14:paraId="11332048"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 xml:space="preserve"> gas (SMOW)</w:t>
            </w:r>
          </w:p>
        </w:tc>
        <w:tc>
          <w:tcPr>
            <w:tcW w:w="1320" w:type="dxa"/>
            <w:tcBorders>
              <w:top w:val="nil"/>
              <w:left w:val="nil"/>
              <w:bottom w:val="nil"/>
              <w:right w:val="nil"/>
            </w:tcBorders>
            <w:shd w:val="clear" w:color="000000" w:fill="EBF1DE"/>
            <w:noWrap/>
            <w:vAlign w:val="center"/>
            <w:hideMark/>
          </w:tcPr>
          <w:p w14:paraId="716A21AD"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 xml:space="preserve"> calcite (PDB)</w:t>
            </w:r>
          </w:p>
        </w:tc>
        <w:tc>
          <w:tcPr>
            <w:tcW w:w="1308" w:type="dxa"/>
            <w:tcBorders>
              <w:top w:val="nil"/>
              <w:left w:val="nil"/>
              <w:bottom w:val="nil"/>
              <w:right w:val="nil"/>
            </w:tcBorders>
            <w:shd w:val="clear" w:color="000000" w:fill="EBF1DE"/>
            <w:noWrap/>
            <w:vAlign w:val="center"/>
            <w:hideMark/>
          </w:tcPr>
          <w:p w14:paraId="0F9ADA8B"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 xml:space="preserve">Temp (deg C) </w:t>
            </w:r>
          </w:p>
        </w:tc>
        <w:tc>
          <w:tcPr>
            <w:tcW w:w="1553" w:type="dxa"/>
            <w:tcBorders>
              <w:top w:val="nil"/>
              <w:left w:val="nil"/>
              <w:bottom w:val="nil"/>
              <w:right w:val="nil"/>
            </w:tcBorders>
            <w:shd w:val="clear" w:color="000000" w:fill="EBF1DE"/>
            <w:noWrap/>
            <w:vAlign w:val="center"/>
            <w:hideMark/>
          </w:tcPr>
          <w:p w14:paraId="42BEC12A" w14:textId="77777777" w:rsidR="00F6273F" w:rsidRPr="00F6273F" w:rsidRDefault="00F6273F" w:rsidP="00F6273F">
            <w:pPr>
              <w:jc w:val="center"/>
              <w:rPr>
                <w:rFonts w:ascii="Arial" w:eastAsia="Times New Roman" w:hAnsi="Arial" w:cs="Arial"/>
                <w:b/>
                <w:bCs/>
                <w:color w:val="000000"/>
                <w:sz w:val="20"/>
                <w:szCs w:val="20"/>
              </w:rPr>
            </w:pPr>
            <w:r w:rsidRPr="00F6273F">
              <w:rPr>
                <w:rFonts w:ascii="Arial" w:eastAsia="Times New Roman" w:hAnsi="Arial" w:cs="Arial"/>
                <w:b/>
                <w:bCs/>
                <w:color w:val="000000"/>
                <w:sz w:val="20"/>
                <w:szCs w:val="20"/>
              </w:rPr>
              <w:t>Water (VSMOW)</w:t>
            </w:r>
          </w:p>
        </w:tc>
      </w:tr>
      <w:tr w:rsidR="00F6273F" w:rsidRPr="00F6273F" w14:paraId="5469B331" w14:textId="77777777" w:rsidTr="00F6273F">
        <w:trPr>
          <w:trHeight w:val="300"/>
        </w:trPr>
        <w:tc>
          <w:tcPr>
            <w:tcW w:w="2720" w:type="dxa"/>
            <w:tcBorders>
              <w:top w:val="nil"/>
              <w:left w:val="nil"/>
              <w:bottom w:val="nil"/>
              <w:right w:val="nil"/>
            </w:tcBorders>
            <w:shd w:val="clear" w:color="auto" w:fill="auto"/>
            <w:noWrap/>
            <w:vAlign w:val="bottom"/>
            <w:hideMark/>
          </w:tcPr>
          <w:p w14:paraId="05101BE3" w14:textId="77777777" w:rsidR="00F6273F" w:rsidRPr="00F6273F" w:rsidRDefault="00F6273F" w:rsidP="00F6273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560A78EE" w14:textId="77777777" w:rsidR="00F6273F" w:rsidRPr="00F6273F" w:rsidRDefault="00F6273F" w:rsidP="00F6273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6ACE1567" w14:textId="77777777" w:rsidR="00F6273F" w:rsidRPr="00F6273F" w:rsidRDefault="00F6273F" w:rsidP="00F6273F">
            <w:pPr>
              <w:rPr>
                <w:rFonts w:ascii="Cambria" w:eastAsia="Times New Roman" w:hAnsi="Cambria" w:cs="Times New Roman"/>
                <w:color w:val="000000"/>
              </w:rPr>
            </w:pPr>
          </w:p>
        </w:tc>
        <w:tc>
          <w:tcPr>
            <w:tcW w:w="1300" w:type="dxa"/>
            <w:tcBorders>
              <w:top w:val="nil"/>
              <w:left w:val="nil"/>
              <w:bottom w:val="nil"/>
              <w:right w:val="nil"/>
            </w:tcBorders>
            <w:shd w:val="clear" w:color="auto" w:fill="auto"/>
            <w:noWrap/>
            <w:vAlign w:val="bottom"/>
            <w:hideMark/>
          </w:tcPr>
          <w:p w14:paraId="7F18138A" w14:textId="77777777" w:rsidR="00F6273F" w:rsidRPr="00F6273F" w:rsidRDefault="00F6273F" w:rsidP="00F6273F">
            <w:pPr>
              <w:rPr>
                <w:rFonts w:ascii="Cambria" w:eastAsia="Times New Roman" w:hAnsi="Cambria" w:cs="Times New Roman"/>
                <w:color w:val="000000"/>
              </w:rPr>
            </w:pPr>
          </w:p>
        </w:tc>
        <w:tc>
          <w:tcPr>
            <w:tcW w:w="1320" w:type="dxa"/>
            <w:tcBorders>
              <w:top w:val="nil"/>
              <w:left w:val="nil"/>
              <w:bottom w:val="nil"/>
              <w:right w:val="nil"/>
            </w:tcBorders>
            <w:shd w:val="clear" w:color="auto" w:fill="auto"/>
            <w:noWrap/>
            <w:vAlign w:val="bottom"/>
            <w:hideMark/>
          </w:tcPr>
          <w:p w14:paraId="59B2908A" w14:textId="77777777" w:rsidR="00F6273F" w:rsidRPr="00F6273F" w:rsidRDefault="00F6273F" w:rsidP="00F6273F">
            <w:pPr>
              <w:rPr>
                <w:rFonts w:ascii="Cambria" w:eastAsia="Times New Roman" w:hAnsi="Cambria" w:cs="Times New Roman"/>
                <w:color w:val="000000"/>
              </w:rPr>
            </w:pPr>
          </w:p>
        </w:tc>
        <w:tc>
          <w:tcPr>
            <w:tcW w:w="1308" w:type="dxa"/>
            <w:tcBorders>
              <w:top w:val="nil"/>
              <w:left w:val="nil"/>
              <w:bottom w:val="nil"/>
              <w:right w:val="nil"/>
            </w:tcBorders>
            <w:shd w:val="clear" w:color="auto" w:fill="auto"/>
            <w:noWrap/>
            <w:vAlign w:val="bottom"/>
            <w:hideMark/>
          </w:tcPr>
          <w:p w14:paraId="325FDE44" w14:textId="77777777" w:rsidR="00F6273F" w:rsidRPr="00F6273F" w:rsidRDefault="00F6273F" w:rsidP="00F6273F">
            <w:pPr>
              <w:rPr>
                <w:rFonts w:ascii="Cambria" w:eastAsia="Times New Roman" w:hAnsi="Cambria" w:cs="Times New Roman"/>
                <w:color w:val="000000"/>
              </w:rPr>
            </w:pPr>
          </w:p>
        </w:tc>
        <w:tc>
          <w:tcPr>
            <w:tcW w:w="1553" w:type="dxa"/>
            <w:tcBorders>
              <w:top w:val="nil"/>
              <w:left w:val="nil"/>
              <w:bottom w:val="nil"/>
              <w:right w:val="nil"/>
            </w:tcBorders>
            <w:shd w:val="clear" w:color="auto" w:fill="auto"/>
            <w:noWrap/>
            <w:vAlign w:val="bottom"/>
            <w:hideMark/>
          </w:tcPr>
          <w:p w14:paraId="22DEB245" w14:textId="77777777" w:rsidR="00F6273F" w:rsidRPr="00F6273F" w:rsidRDefault="00F6273F" w:rsidP="00F6273F">
            <w:pPr>
              <w:rPr>
                <w:rFonts w:ascii="Cambria" w:eastAsia="Times New Roman" w:hAnsi="Cambria" w:cs="Times New Roman"/>
                <w:color w:val="000000"/>
              </w:rPr>
            </w:pPr>
          </w:p>
        </w:tc>
      </w:tr>
      <w:tr w:rsidR="00F6273F" w:rsidRPr="00F6273F" w14:paraId="4E54FC26" w14:textId="77777777" w:rsidTr="00F6273F">
        <w:trPr>
          <w:trHeight w:val="300"/>
        </w:trPr>
        <w:tc>
          <w:tcPr>
            <w:tcW w:w="2720" w:type="dxa"/>
            <w:tcBorders>
              <w:top w:val="nil"/>
              <w:left w:val="nil"/>
              <w:bottom w:val="nil"/>
              <w:right w:val="nil"/>
            </w:tcBorders>
            <w:shd w:val="clear" w:color="auto" w:fill="auto"/>
            <w:noWrap/>
            <w:vAlign w:val="bottom"/>
            <w:hideMark/>
          </w:tcPr>
          <w:p w14:paraId="760C4C7E"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Soil</w:t>
            </w:r>
          </w:p>
        </w:tc>
        <w:tc>
          <w:tcPr>
            <w:tcW w:w="1300" w:type="dxa"/>
            <w:tcBorders>
              <w:top w:val="nil"/>
              <w:left w:val="nil"/>
              <w:bottom w:val="nil"/>
              <w:right w:val="nil"/>
            </w:tcBorders>
            <w:shd w:val="clear" w:color="auto" w:fill="auto"/>
            <w:noWrap/>
            <w:vAlign w:val="bottom"/>
            <w:hideMark/>
          </w:tcPr>
          <w:p w14:paraId="50DF7AFA"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 xml:space="preserve"> SH-42</w:t>
            </w:r>
          </w:p>
        </w:tc>
        <w:tc>
          <w:tcPr>
            <w:tcW w:w="1300" w:type="dxa"/>
            <w:tcBorders>
              <w:top w:val="nil"/>
              <w:left w:val="nil"/>
              <w:bottom w:val="nil"/>
              <w:right w:val="nil"/>
            </w:tcBorders>
            <w:shd w:val="clear" w:color="auto" w:fill="auto"/>
            <w:noWrap/>
            <w:vAlign w:val="center"/>
            <w:hideMark/>
          </w:tcPr>
          <w:p w14:paraId="287DB6BE"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-0.869</w:t>
            </w:r>
          </w:p>
        </w:tc>
        <w:tc>
          <w:tcPr>
            <w:tcW w:w="1300" w:type="dxa"/>
            <w:tcBorders>
              <w:top w:val="nil"/>
              <w:left w:val="nil"/>
              <w:bottom w:val="nil"/>
              <w:right w:val="nil"/>
            </w:tcBorders>
            <w:shd w:val="clear" w:color="auto" w:fill="auto"/>
            <w:noWrap/>
            <w:vAlign w:val="center"/>
            <w:hideMark/>
          </w:tcPr>
          <w:p w14:paraId="79D85C67"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20.288</w:t>
            </w:r>
          </w:p>
        </w:tc>
        <w:tc>
          <w:tcPr>
            <w:tcW w:w="1320" w:type="dxa"/>
            <w:tcBorders>
              <w:top w:val="nil"/>
              <w:left w:val="nil"/>
              <w:bottom w:val="nil"/>
              <w:right w:val="nil"/>
            </w:tcBorders>
            <w:shd w:val="clear" w:color="auto" w:fill="auto"/>
            <w:noWrap/>
            <w:vAlign w:val="center"/>
            <w:hideMark/>
          </w:tcPr>
          <w:p w14:paraId="7C5DE342"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-18.315</w:t>
            </w:r>
          </w:p>
        </w:tc>
        <w:tc>
          <w:tcPr>
            <w:tcW w:w="1308" w:type="dxa"/>
            <w:tcBorders>
              <w:top w:val="nil"/>
              <w:left w:val="nil"/>
              <w:bottom w:val="nil"/>
              <w:right w:val="nil"/>
            </w:tcBorders>
            <w:shd w:val="clear" w:color="auto" w:fill="auto"/>
            <w:noWrap/>
            <w:vAlign w:val="center"/>
            <w:hideMark/>
          </w:tcPr>
          <w:p w14:paraId="38E46751"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106.1</w:t>
            </w:r>
          </w:p>
        </w:tc>
        <w:tc>
          <w:tcPr>
            <w:tcW w:w="1553" w:type="dxa"/>
            <w:tcBorders>
              <w:top w:val="nil"/>
              <w:left w:val="nil"/>
              <w:bottom w:val="nil"/>
              <w:right w:val="nil"/>
            </w:tcBorders>
            <w:shd w:val="clear" w:color="auto" w:fill="auto"/>
            <w:noWrap/>
            <w:vAlign w:val="center"/>
            <w:hideMark/>
          </w:tcPr>
          <w:p w14:paraId="2D5C7082"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-3.2</w:t>
            </w:r>
          </w:p>
        </w:tc>
      </w:tr>
      <w:tr w:rsidR="00F6273F" w:rsidRPr="00F6273F" w14:paraId="73273169" w14:textId="77777777" w:rsidTr="00F6273F">
        <w:trPr>
          <w:trHeight w:val="300"/>
        </w:trPr>
        <w:tc>
          <w:tcPr>
            <w:tcW w:w="2720" w:type="dxa"/>
            <w:tcBorders>
              <w:top w:val="nil"/>
              <w:left w:val="nil"/>
              <w:bottom w:val="nil"/>
              <w:right w:val="nil"/>
            </w:tcBorders>
            <w:shd w:val="clear" w:color="auto" w:fill="auto"/>
            <w:noWrap/>
            <w:vAlign w:val="bottom"/>
            <w:hideMark/>
          </w:tcPr>
          <w:p w14:paraId="2D5A1E3D"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Soil</w:t>
            </w:r>
          </w:p>
        </w:tc>
        <w:tc>
          <w:tcPr>
            <w:tcW w:w="1300" w:type="dxa"/>
            <w:tcBorders>
              <w:top w:val="nil"/>
              <w:left w:val="nil"/>
              <w:bottom w:val="nil"/>
              <w:right w:val="nil"/>
            </w:tcBorders>
            <w:shd w:val="clear" w:color="auto" w:fill="auto"/>
            <w:noWrap/>
            <w:vAlign w:val="bottom"/>
            <w:hideMark/>
          </w:tcPr>
          <w:p w14:paraId="7546DB3B"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SH-44</w:t>
            </w:r>
          </w:p>
        </w:tc>
        <w:tc>
          <w:tcPr>
            <w:tcW w:w="1300" w:type="dxa"/>
            <w:tcBorders>
              <w:top w:val="nil"/>
              <w:left w:val="nil"/>
              <w:bottom w:val="nil"/>
              <w:right w:val="nil"/>
            </w:tcBorders>
            <w:shd w:val="clear" w:color="auto" w:fill="auto"/>
            <w:noWrap/>
            <w:vAlign w:val="center"/>
            <w:hideMark/>
          </w:tcPr>
          <w:p w14:paraId="3A5554CE"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-5.225</w:t>
            </w:r>
          </w:p>
        </w:tc>
        <w:tc>
          <w:tcPr>
            <w:tcW w:w="1300" w:type="dxa"/>
            <w:tcBorders>
              <w:top w:val="nil"/>
              <w:left w:val="nil"/>
              <w:bottom w:val="nil"/>
              <w:right w:val="nil"/>
            </w:tcBorders>
            <w:shd w:val="clear" w:color="auto" w:fill="auto"/>
            <w:noWrap/>
            <w:vAlign w:val="center"/>
            <w:hideMark/>
          </w:tcPr>
          <w:p w14:paraId="76A32BBD"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24.653</w:t>
            </w:r>
          </w:p>
        </w:tc>
        <w:tc>
          <w:tcPr>
            <w:tcW w:w="1320" w:type="dxa"/>
            <w:tcBorders>
              <w:top w:val="nil"/>
              <w:left w:val="nil"/>
              <w:bottom w:val="nil"/>
              <w:right w:val="nil"/>
            </w:tcBorders>
            <w:shd w:val="clear" w:color="auto" w:fill="auto"/>
            <w:noWrap/>
            <w:vAlign w:val="center"/>
            <w:hideMark/>
          </w:tcPr>
          <w:p w14:paraId="6CD1E7BF"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-14.116</w:t>
            </w:r>
          </w:p>
        </w:tc>
        <w:tc>
          <w:tcPr>
            <w:tcW w:w="1308" w:type="dxa"/>
            <w:tcBorders>
              <w:top w:val="nil"/>
              <w:left w:val="nil"/>
              <w:bottom w:val="nil"/>
              <w:right w:val="nil"/>
            </w:tcBorders>
            <w:shd w:val="clear" w:color="auto" w:fill="auto"/>
            <w:noWrap/>
            <w:vAlign w:val="center"/>
            <w:hideMark/>
          </w:tcPr>
          <w:p w14:paraId="4BB46E6A"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61.7</w:t>
            </w:r>
          </w:p>
        </w:tc>
        <w:tc>
          <w:tcPr>
            <w:tcW w:w="1553" w:type="dxa"/>
            <w:tcBorders>
              <w:top w:val="nil"/>
              <w:left w:val="nil"/>
              <w:bottom w:val="nil"/>
              <w:right w:val="nil"/>
            </w:tcBorders>
            <w:shd w:val="clear" w:color="auto" w:fill="auto"/>
            <w:noWrap/>
            <w:vAlign w:val="center"/>
            <w:hideMark/>
          </w:tcPr>
          <w:p w14:paraId="63FCC53A"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-5.2</w:t>
            </w:r>
          </w:p>
        </w:tc>
      </w:tr>
      <w:tr w:rsidR="00F6273F" w:rsidRPr="00F6273F" w14:paraId="0F6B587B" w14:textId="77777777" w:rsidTr="00F6273F">
        <w:trPr>
          <w:trHeight w:val="300"/>
        </w:trPr>
        <w:tc>
          <w:tcPr>
            <w:tcW w:w="2720" w:type="dxa"/>
            <w:tcBorders>
              <w:top w:val="nil"/>
              <w:left w:val="nil"/>
              <w:bottom w:val="nil"/>
              <w:right w:val="nil"/>
            </w:tcBorders>
            <w:shd w:val="clear" w:color="auto" w:fill="auto"/>
            <w:noWrap/>
            <w:vAlign w:val="bottom"/>
            <w:hideMark/>
          </w:tcPr>
          <w:p w14:paraId="419F8633"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Soil</w:t>
            </w:r>
          </w:p>
        </w:tc>
        <w:tc>
          <w:tcPr>
            <w:tcW w:w="1300" w:type="dxa"/>
            <w:tcBorders>
              <w:top w:val="nil"/>
              <w:left w:val="nil"/>
              <w:bottom w:val="nil"/>
              <w:right w:val="nil"/>
            </w:tcBorders>
            <w:shd w:val="clear" w:color="auto" w:fill="auto"/>
            <w:noWrap/>
            <w:vAlign w:val="bottom"/>
            <w:hideMark/>
          </w:tcPr>
          <w:p w14:paraId="1FEC3283"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 xml:space="preserve"> SH-45</w:t>
            </w:r>
          </w:p>
        </w:tc>
        <w:tc>
          <w:tcPr>
            <w:tcW w:w="1300" w:type="dxa"/>
            <w:tcBorders>
              <w:top w:val="nil"/>
              <w:left w:val="nil"/>
              <w:bottom w:val="nil"/>
              <w:right w:val="nil"/>
            </w:tcBorders>
            <w:shd w:val="clear" w:color="auto" w:fill="auto"/>
            <w:noWrap/>
            <w:vAlign w:val="center"/>
            <w:hideMark/>
          </w:tcPr>
          <w:p w14:paraId="435A9937"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-1.134</w:t>
            </w:r>
          </w:p>
        </w:tc>
        <w:tc>
          <w:tcPr>
            <w:tcW w:w="1300" w:type="dxa"/>
            <w:tcBorders>
              <w:top w:val="nil"/>
              <w:left w:val="nil"/>
              <w:bottom w:val="nil"/>
              <w:right w:val="nil"/>
            </w:tcBorders>
            <w:shd w:val="clear" w:color="auto" w:fill="auto"/>
            <w:noWrap/>
            <w:vAlign w:val="center"/>
            <w:hideMark/>
          </w:tcPr>
          <w:p w14:paraId="05B4B3B7"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21.834</w:t>
            </w:r>
          </w:p>
        </w:tc>
        <w:tc>
          <w:tcPr>
            <w:tcW w:w="1320" w:type="dxa"/>
            <w:tcBorders>
              <w:top w:val="nil"/>
              <w:left w:val="nil"/>
              <w:bottom w:val="nil"/>
              <w:right w:val="nil"/>
            </w:tcBorders>
            <w:shd w:val="clear" w:color="auto" w:fill="auto"/>
            <w:noWrap/>
            <w:vAlign w:val="center"/>
            <w:hideMark/>
          </w:tcPr>
          <w:p w14:paraId="005F3A11"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-16.828</w:t>
            </w:r>
          </w:p>
        </w:tc>
        <w:tc>
          <w:tcPr>
            <w:tcW w:w="1308" w:type="dxa"/>
            <w:tcBorders>
              <w:top w:val="nil"/>
              <w:left w:val="nil"/>
              <w:bottom w:val="nil"/>
              <w:right w:val="nil"/>
            </w:tcBorders>
            <w:shd w:val="clear" w:color="auto" w:fill="auto"/>
            <w:noWrap/>
            <w:vAlign w:val="center"/>
            <w:hideMark/>
          </w:tcPr>
          <w:p w14:paraId="604355B2"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100.3</w:t>
            </w:r>
          </w:p>
        </w:tc>
        <w:tc>
          <w:tcPr>
            <w:tcW w:w="1553" w:type="dxa"/>
            <w:tcBorders>
              <w:top w:val="nil"/>
              <w:left w:val="nil"/>
              <w:bottom w:val="nil"/>
              <w:right w:val="nil"/>
            </w:tcBorders>
            <w:shd w:val="clear" w:color="auto" w:fill="auto"/>
            <w:noWrap/>
            <w:vAlign w:val="center"/>
            <w:hideMark/>
          </w:tcPr>
          <w:p w14:paraId="123B7E5C"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-2.4</w:t>
            </w:r>
          </w:p>
        </w:tc>
      </w:tr>
      <w:tr w:rsidR="00F6273F" w:rsidRPr="00F6273F" w14:paraId="256A6CD9" w14:textId="77777777" w:rsidTr="00F6273F">
        <w:trPr>
          <w:trHeight w:val="300"/>
        </w:trPr>
        <w:tc>
          <w:tcPr>
            <w:tcW w:w="2720" w:type="dxa"/>
            <w:tcBorders>
              <w:top w:val="nil"/>
              <w:left w:val="nil"/>
              <w:bottom w:val="nil"/>
              <w:right w:val="nil"/>
            </w:tcBorders>
            <w:shd w:val="clear" w:color="auto" w:fill="auto"/>
            <w:noWrap/>
            <w:vAlign w:val="bottom"/>
            <w:hideMark/>
          </w:tcPr>
          <w:p w14:paraId="242E1DFC" w14:textId="77777777" w:rsidR="00F6273F" w:rsidRPr="00F6273F" w:rsidRDefault="00F6273F" w:rsidP="00F6273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184101F9" w14:textId="77777777" w:rsidR="00F6273F" w:rsidRPr="00F6273F" w:rsidRDefault="00F6273F" w:rsidP="00F6273F">
            <w:pPr>
              <w:jc w:val="center"/>
              <w:rPr>
                <w:rFonts w:ascii="Arial" w:eastAsia="Times New Roman" w:hAnsi="Arial" w:cs="Arial"/>
                <w:color w:val="000000"/>
                <w:sz w:val="20"/>
                <w:szCs w:val="20"/>
              </w:rPr>
            </w:pPr>
          </w:p>
        </w:tc>
        <w:tc>
          <w:tcPr>
            <w:tcW w:w="1300" w:type="dxa"/>
            <w:tcBorders>
              <w:top w:val="nil"/>
              <w:left w:val="nil"/>
              <w:bottom w:val="nil"/>
              <w:right w:val="nil"/>
            </w:tcBorders>
            <w:shd w:val="clear" w:color="auto" w:fill="auto"/>
            <w:noWrap/>
            <w:vAlign w:val="bottom"/>
            <w:hideMark/>
          </w:tcPr>
          <w:p w14:paraId="10F5747E" w14:textId="77777777" w:rsidR="00F6273F" w:rsidRPr="00F6273F" w:rsidRDefault="00F6273F" w:rsidP="00F6273F">
            <w:pPr>
              <w:rPr>
                <w:rFonts w:ascii="Cambria" w:eastAsia="Times New Roman" w:hAnsi="Cambria" w:cs="Times New Roman"/>
                <w:color w:val="000000"/>
              </w:rPr>
            </w:pPr>
          </w:p>
        </w:tc>
        <w:tc>
          <w:tcPr>
            <w:tcW w:w="1300" w:type="dxa"/>
            <w:tcBorders>
              <w:top w:val="nil"/>
              <w:left w:val="nil"/>
              <w:bottom w:val="nil"/>
              <w:right w:val="nil"/>
            </w:tcBorders>
            <w:shd w:val="clear" w:color="auto" w:fill="auto"/>
            <w:noWrap/>
            <w:vAlign w:val="bottom"/>
            <w:hideMark/>
          </w:tcPr>
          <w:p w14:paraId="3382C0BE" w14:textId="77777777" w:rsidR="00F6273F" w:rsidRPr="00F6273F" w:rsidRDefault="00F6273F" w:rsidP="00F6273F">
            <w:pPr>
              <w:rPr>
                <w:rFonts w:ascii="Cambria" w:eastAsia="Times New Roman" w:hAnsi="Cambria" w:cs="Times New Roman"/>
                <w:color w:val="000000"/>
              </w:rPr>
            </w:pPr>
          </w:p>
        </w:tc>
        <w:tc>
          <w:tcPr>
            <w:tcW w:w="1320" w:type="dxa"/>
            <w:tcBorders>
              <w:top w:val="nil"/>
              <w:left w:val="nil"/>
              <w:bottom w:val="nil"/>
              <w:right w:val="nil"/>
            </w:tcBorders>
            <w:shd w:val="clear" w:color="auto" w:fill="auto"/>
            <w:noWrap/>
            <w:vAlign w:val="bottom"/>
            <w:hideMark/>
          </w:tcPr>
          <w:p w14:paraId="3A2910FD" w14:textId="77777777" w:rsidR="00F6273F" w:rsidRPr="00F6273F" w:rsidRDefault="00F6273F" w:rsidP="00F6273F">
            <w:pPr>
              <w:rPr>
                <w:rFonts w:ascii="Cambria" w:eastAsia="Times New Roman" w:hAnsi="Cambria" w:cs="Times New Roman"/>
                <w:color w:val="000000"/>
              </w:rPr>
            </w:pPr>
          </w:p>
        </w:tc>
        <w:tc>
          <w:tcPr>
            <w:tcW w:w="1308" w:type="dxa"/>
            <w:tcBorders>
              <w:top w:val="nil"/>
              <w:left w:val="nil"/>
              <w:bottom w:val="nil"/>
              <w:right w:val="nil"/>
            </w:tcBorders>
            <w:shd w:val="clear" w:color="auto" w:fill="auto"/>
            <w:noWrap/>
            <w:vAlign w:val="bottom"/>
            <w:hideMark/>
          </w:tcPr>
          <w:p w14:paraId="547D9D30" w14:textId="77777777" w:rsidR="00F6273F" w:rsidRPr="00F6273F" w:rsidRDefault="00F6273F" w:rsidP="00F6273F">
            <w:pPr>
              <w:rPr>
                <w:rFonts w:ascii="Cambria" w:eastAsia="Times New Roman" w:hAnsi="Cambria" w:cs="Times New Roman"/>
                <w:color w:val="000000"/>
              </w:rPr>
            </w:pPr>
          </w:p>
        </w:tc>
        <w:tc>
          <w:tcPr>
            <w:tcW w:w="1553" w:type="dxa"/>
            <w:tcBorders>
              <w:top w:val="nil"/>
              <w:left w:val="nil"/>
              <w:bottom w:val="nil"/>
              <w:right w:val="nil"/>
            </w:tcBorders>
            <w:shd w:val="clear" w:color="auto" w:fill="auto"/>
            <w:noWrap/>
            <w:vAlign w:val="bottom"/>
            <w:hideMark/>
          </w:tcPr>
          <w:p w14:paraId="72042E20" w14:textId="77777777" w:rsidR="00F6273F" w:rsidRPr="00F6273F" w:rsidRDefault="00F6273F" w:rsidP="00F6273F">
            <w:pPr>
              <w:rPr>
                <w:rFonts w:ascii="Cambria" w:eastAsia="Times New Roman" w:hAnsi="Cambria" w:cs="Times New Roman"/>
                <w:color w:val="000000"/>
              </w:rPr>
            </w:pPr>
          </w:p>
        </w:tc>
      </w:tr>
      <w:tr w:rsidR="00F6273F" w:rsidRPr="00F6273F" w14:paraId="5886262C" w14:textId="77777777" w:rsidTr="00F6273F">
        <w:trPr>
          <w:trHeight w:val="300"/>
        </w:trPr>
        <w:tc>
          <w:tcPr>
            <w:tcW w:w="2720" w:type="dxa"/>
            <w:tcBorders>
              <w:top w:val="nil"/>
              <w:left w:val="nil"/>
              <w:bottom w:val="nil"/>
              <w:right w:val="nil"/>
            </w:tcBorders>
            <w:shd w:val="clear" w:color="auto" w:fill="auto"/>
            <w:noWrap/>
            <w:vAlign w:val="bottom"/>
            <w:hideMark/>
          </w:tcPr>
          <w:p w14:paraId="7EDE97F8"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Titanosaur Eggshell</w:t>
            </w:r>
          </w:p>
        </w:tc>
        <w:tc>
          <w:tcPr>
            <w:tcW w:w="1300" w:type="dxa"/>
            <w:tcBorders>
              <w:top w:val="nil"/>
              <w:left w:val="nil"/>
              <w:bottom w:val="nil"/>
              <w:right w:val="nil"/>
            </w:tcBorders>
            <w:shd w:val="clear" w:color="auto" w:fill="auto"/>
            <w:noWrap/>
            <w:vAlign w:val="center"/>
            <w:hideMark/>
          </w:tcPr>
          <w:p w14:paraId="3C790ED0"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SE-10</w:t>
            </w:r>
          </w:p>
        </w:tc>
        <w:tc>
          <w:tcPr>
            <w:tcW w:w="1300" w:type="dxa"/>
            <w:tcBorders>
              <w:top w:val="nil"/>
              <w:left w:val="nil"/>
              <w:bottom w:val="nil"/>
              <w:right w:val="nil"/>
            </w:tcBorders>
            <w:shd w:val="clear" w:color="auto" w:fill="auto"/>
            <w:noWrap/>
            <w:vAlign w:val="center"/>
            <w:hideMark/>
          </w:tcPr>
          <w:p w14:paraId="0B3A1603"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-7.204</w:t>
            </w:r>
          </w:p>
        </w:tc>
        <w:tc>
          <w:tcPr>
            <w:tcW w:w="1300" w:type="dxa"/>
            <w:tcBorders>
              <w:top w:val="nil"/>
              <w:left w:val="nil"/>
              <w:bottom w:val="nil"/>
              <w:right w:val="nil"/>
            </w:tcBorders>
            <w:shd w:val="clear" w:color="auto" w:fill="auto"/>
            <w:noWrap/>
            <w:vAlign w:val="center"/>
            <w:hideMark/>
          </w:tcPr>
          <w:p w14:paraId="4E6B1967"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28.151</w:t>
            </w:r>
          </w:p>
        </w:tc>
        <w:tc>
          <w:tcPr>
            <w:tcW w:w="1320" w:type="dxa"/>
            <w:tcBorders>
              <w:top w:val="nil"/>
              <w:left w:val="nil"/>
              <w:bottom w:val="nil"/>
              <w:right w:val="nil"/>
            </w:tcBorders>
            <w:shd w:val="clear" w:color="auto" w:fill="auto"/>
            <w:noWrap/>
            <w:vAlign w:val="center"/>
            <w:hideMark/>
          </w:tcPr>
          <w:p w14:paraId="7DBA539D"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-10.75</w:t>
            </w:r>
          </w:p>
        </w:tc>
        <w:tc>
          <w:tcPr>
            <w:tcW w:w="1308" w:type="dxa"/>
            <w:tcBorders>
              <w:top w:val="nil"/>
              <w:left w:val="nil"/>
              <w:bottom w:val="nil"/>
              <w:right w:val="nil"/>
            </w:tcBorders>
            <w:shd w:val="clear" w:color="auto" w:fill="auto"/>
            <w:noWrap/>
            <w:vAlign w:val="center"/>
            <w:hideMark/>
          </w:tcPr>
          <w:p w14:paraId="7026AE03"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95.1</w:t>
            </w:r>
          </w:p>
        </w:tc>
        <w:tc>
          <w:tcPr>
            <w:tcW w:w="1553" w:type="dxa"/>
            <w:tcBorders>
              <w:top w:val="nil"/>
              <w:left w:val="nil"/>
              <w:bottom w:val="nil"/>
              <w:right w:val="nil"/>
            </w:tcBorders>
            <w:shd w:val="clear" w:color="auto" w:fill="auto"/>
            <w:noWrap/>
            <w:vAlign w:val="center"/>
            <w:hideMark/>
          </w:tcPr>
          <w:p w14:paraId="16EE8C39"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3</w:t>
            </w:r>
          </w:p>
        </w:tc>
      </w:tr>
      <w:tr w:rsidR="00F6273F" w:rsidRPr="00F6273F" w14:paraId="45DF83A3" w14:textId="77777777" w:rsidTr="00F6273F">
        <w:trPr>
          <w:trHeight w:val="300"/>
        </w:trPr>
        <w:tc>
          <w:tcPr>
            <w:tcW w:w="2720" w:type="dxa"/>
            <w:tcBorders>
              <w:top w:val="nil"/>
              <w:left w:val="nil"/>
              <w:bottom w:val="nil"/>
              <w:right w:val="nil"/>
            </w:tcBorders>
            <w:shd w:val="clear" w:color="auto" w:fill="auto"/>
            <w:noWrap/>
            <w:vAlign w:val="bottom"/>
            <w:hideMark/>
          </w:tcPr>
          <w:p w14:paraId="2D733A0E"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Unknown Eggshells</w:t>
            </w:r>
          </w:p>
        </w:tc>
        <w:tc>
          <w:tcPr>
            <w:tcW w:w="1300" w:type="dxa"/>
            <w:tcBorders>
              <w:top w:val="nil"/>
              <w:left w:val="nil"/>
              <w:bottom w:val="nil"/>
              <w:right w:val="nil"/>
            </w:tcBorders>
            <w:shd w:val="clear" w:color="auto" w:fill="auto"/>
            <w:noWrap/>
            <w:vAlign w:val="center"/>
            <w:hideMark/>
          </w:tcPr>
          <w:p w14:paraId="3886FD48"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SE-13</w:t>
            </w:r>
          </w:p>
        </w:tc>
        <w:tc>
          <w:tcPr>
            <w:tcW w:w="1300" w:type="dxa"/>
            <w:tcBorders>
              <w:top w:val="nil"/>
              <w:left w:val="nil"/>
              <w:bottom w:val="nil"/>
              <w:right w:val="nil"/>
            </w:tcBorders>
            <w:shd w:val="clear" w:color="auto" w:fill="auto"/>
            <w:noWrap/>
            <w:vAlign w:val="center"/>
            <w:hideMark/>
          </w:tcPr>
          <w:p w14:paraId="2DAF96F6"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-6.977</w:t>
            </w:r>
          </w:p>
        </w:tc>
        <w:tc>
          <w:tcPr>
            <w:tcW w:w="1300" w:type="dxa"/>
            <w:tcBorders>
              <w:top w:val="nil"/>
              <w:left w:val="nil"/>
              <w:bottom w:val="nil"/>
              <w:right w:val="nil"/>
            </w:tcBorders>
            <w:shd w:val="clear" w:color="auto" w:fill="auto"/>
            <w:noWrap/>
            <w:vAlign w:val="center"/>
            <w:hideMark/>
          </w:tcPr>
          <w:p w14:paraId="443F331C"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27.157</w:t>
            </w:r>
          </w:p>
        </w:tc>
        <w:tc>
          <w:tcPr>
            <w:tcW w:w="1320" w:type="dxa"/>
            <w:tcBorders>
              <w:top w:val="nil"/>
              <w:left w:val="nil"/>
              <w:bottom w:val="nil"/>
              <w:right w:val="nil"/>
            </w:tcBorders>
            <w:shd w:val="clear" w:color="auto" w:fill="auto"/>
            <w:noWrap/>
            <w:vAlign w:val="center"/>
            <w:hideMark/>
          </w:tcPr>
          <w:p w14:paraId="4798878C"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-11.706</w:t>
            </w:r>
          </w:p>
        </w:tc>
        <w:tc>
          <w:tcPr>
            <w:tcW w:w="1308" w:type="dxa"/>
            <w:tcBorders>
              <w:top w:val="nil"/>
              <w:left w:val="nil"/>
              <w:bottom w:val="nil"/>
              <w:right w:val="nil"/>
            </w:tcBorders>
            <w:shd w:val="clear" w:color="auto" w:fill="auto"/>
            <w:noWrap/>
            <w:vAlign w:val="center"/>
            <w:hideMark/>
          </w:tcPr>
          <w:p w14:paraId="4194DF8C"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87.6</w:t>
            </w:r>
          </w:p>
        </w:tc>
        <w:tc>
          <w:tcPr>
            <w:tcW w:w="1553" w:type="dxa"/>
            <w:tcBorders>
              <w:top w:val="nil"/>
              <w:left w:val="nil"/>
              <w:bottom w:val="nil"/>
              <w:right w:val="nil"/>
            </w:tcBorders>
            <w:shd w:val="clear" w:color="auto" w:fill="auto"/>
            <w:noWrap/>
            <w:vAlign w:val="center"/>
            <w:hideMark/>
          </w:tcPr>
          <w:p w14:paraId="0750E7F6"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1.1</w:t>
            </w:r>
          </w:p>
        </w:tc>
      </w:tr>
      <w:tr w:rsidR="00F6273F" w:rsidRPr="00F6273F" w14:paraId="68781605" w14:textId="77777777" w:rsidTr="00F6273F">
        <w:trPr>
          <w:trHeight w:val="300"/>
        </w:trPr>
        <w:tc>
          <w:tcPr>
            <w:tcW w:w="2720" w:type="dxa"/>
            <w:tcBorders>
              <w:top w:val="nil"/>
              <w:left w:val="nil"/>
              <w:bottom w:val="nil"/>
              <w:right w:val="nil"/>
            </w:tcBorders>
            <w:shd w:val="clear" w:color="auto" w:fill="auto"/>
            <w:noWrap/>
            <w:vAlign w:val="bottom"/>
            <w:hideMark/>
          </w:tcPr>
          <w:p w14:paraId="2AC9D1B1"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Unknown Eggshells</w:t>
            </w:r>
          </w:p>
        </w:tc>
        <w:tc>
          <w:tcPr>
            <w:tcW w:w="1300" w:type="dxa"/>
            <w:tcBorders>
              <w:top w:val="nil"/>
              <w:left w:val="nil"/>
              <w:bottom w:val="nil"/>
              <w:right w:val="nil"/>
            </w:tcBorders>
            <w:shd w:val="clear" w:color="auto" w:fill="auto"/>
            <w:noWrap/>
            <w:vAlign w:val="bottom"/>
            <w:hideMark/>
          </w:tcPr>
          <w:p w14:paraId="1B7E4619"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SE-6</w:t>
            </w:r>
          </w:p>
        </w:tc>
        <w:tc>
          <w:tcPr>
            <w:tcW w:w="1300" w:type="dxa"/>
            <w:tcBorders>
              <w:top w:val="nil"/>
              <w:left w:val="nil"/>
              <w:bottom w:val="nil"/>
              <w:right w:val="nil"/>
            </w:tcBorders>
            <w:shd w:val="clear" w:color="auto" w:fill="auto"/>
            <w:noWrap/>
            <w:vAlign w:val="center"/>
            <w:hideMark/>
          </w:tcPr>
          <w:p w14:paraId="5653FBE8"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-6.631</w:t>
            </w:r>
          </w:p>
        </w:tc>
        <w:tc>
          <w:tcPr>
            <w:tcW w:w="1300" w:type="dxa"/>
            <w:tcBorders>
              <w:top w:val="nil"/>
              <w:left w:val="nil"/>
              <w:bottom w:val="nil"/>
              <w:right w:val="nil"/>
            </w:tcBorders>
            <w:shd w:val="clear" w:color="auto" w:fill="auto"/>
            <w:noWrap/>
            <w:vAlign w:val="center"/>
            <w:hideMark/>
          </w:tcPr>
          <w:p w14:paraId="6EF3D06A"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28.36</w:t>
            </w:r>
          </w:p>
        </w:tc>
        <w:tc>
          <w:tcPr>
            <w:tcW w:w="1320" w:type="dxa"/>
            <w:tcBorders>
              <w:top w:val="nil"/>
              <w:left w:val="nil"/>
              <w:bottom w:val="nil"/>
              <w:right w:val="nil"/>
            </w:tcBorders>
            <w:shd w:val="clear" w:color="auto" w:fill="auto"/>
            <w:noWrap/>
            <w:vAlign w:val="center"/>
            <w:hideMark/>
          </w:tcPr>
          <w:p w14:paraId="1A8F6A3F"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-10.548</w:t>
            </w:r>
          </w:p>
        </w:tc>
        <w:tc>
          <w:tcPr>
            <w:tcW w:w="1308" w:type="dxa"/>
            <w:tcBorders>
              <w:top w:val="nil"/>
              <w:left w:val="nil"/>
              <w:bottom w:val="nil"/>
              <w:right w:val="nil"/>
            </w:tcBorders>
            <w:shd w:val="clear" w:color="auto" w:fill="auto"/>
            <w:noWrap/>
            <w:vAlign w:val="center"/>
            <w:hideMark/>
          </w:tcPr>
          <w:p w14:paraId="0AEBB08E"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93</w:t>
            </w:r>
          </w:p>
        </w:tc>
        <w:tc>
          <w:tcPr>
            <w:tcW w:w="1553" w:type="dxa"/>
            <w:tcBorders>
              <w:top w:val="nil"/>
              <w:left w:val="nil"/>
              <w:bottom w:val="nil"/>
              <w:right w:val="nil"/>
            </w:tcBorders>
            <w:shd w:val="clear" w:color="auto" w:fill="auto"/>
            <w:noWrap/>
            <w:vAlign w:val="center"/>
            <w:hideMark/>
          </w:tcPr>
          <w:p w14:paraId="0EE0FDDF"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3</w:t>
            </w:r>
          </w:p>
        </w:tc>
      </w:tr>
      <w:tr w:rsidR="00F6273F" w:rsidRPr="00F6273F" w14:paraId="1BB6F6B1" w14:textId="77777777" w:rsidTr="00F6273F">
        <w:trPr>
          <w:trHeight w:val="300"/>
        </w:trPr>
        <w:tc>
          <w:tcPr>
            <w:tcW w:w="2720" w:type="dxa"/>
            <w:tcBorders>
              <w:top w:val="nil"/>
              <w:left w:val="nil"/>
              <w:bottom w:val="nil"/>
              <w:right w:val="nil"/>
            </w:tcBorders>
            <w:shd w:val="clear" w:color="auto" w:fill="auto"/>
            <w:noWrap/>
            <w:vAlign w:val="bottom"/>
            <w:hideMark/>
          </w:tcPr>
          <w:p w14:paraId="61F1BEFE"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Unknown Eggshells</w:t>
            </w:r>
          </w:p>
        </w:tc>
        <w:tc>
          <w:tcPr>
            <w:tcW w:w="1300" w:type="dxa"/>
            <w:tcBorders>
              <w:top w:val="nil"/>
              <w:left w:val="nil"/>
              <w:bottom w:val="nil"/>
              <w:right w:val="nil"/>
            </w:tcBorders>
            <w:shd w:val="clear" w:color="auto" w:fill="auto"/>
            <w:noWrap/>
            <w:vAlign w:val="bottom"/>
            <w:hideMark/>
          </w:tcPr>
          <w:p w14:paraId="1238F5CF"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SE-3</w:t>
            </w:r>
          </w:p>
        </w:tc>
        <w:tc>
          <w:tcPr>
            <w:tcW w:w="1300" w:type="dxa"/>
            <w:tcBorders>
              <w:top w:val="nil"/>
              <w:left w:val="nil"/>
              <w:bottom w:val="nil"/>
              <w:right w:val="nil"/>
            </w:tcBorders>
            <w:shd w:val="clear" w:color="auto" w:fill="auto"/>
            <w:noWrap/>
            <w:vAlign w:val="center"/>
            <w:hideMark/>
          </w:tcPr>
          <w:p w14:paraId="2E3AD061"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-6.8</w:t>
            </w:r>
          </w:p>
        </w:tc>
        <w:tc>
          <w:tcPr>
            <w:tcW w:w="1300" w:type="dxa"/>
            <w:tcBorders>
              <w:top w:val="nil"/>
              <w:left w:val="nil"/>
              <w:bottom w:val="nil"/>
              <w:right w:val="nil"/>
            </w:tcBorders>
            <w:shd w:val="clear" w:color="auto" w:fill="auto"/>
            <w:noWrap/>
            <w:vAlign w:val="center"/>
            <w:hideMark/>
          </w:tcPr>
          <w:p w14:paraId="2158EC56"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27.072</w:t>
            </w:r>
          </w:p>
        </w:tc>
        <w:tc>
          <w:tcPr>
            <w:tcW w:w="1320" w:type="dxa"/>
            <w:tcBorders>
              <w:top w:val="nil"/>
              <w:left w:val="nil"/>
              <w:bottom w:val="nil"/>
              <w:right w:val="nil"/>
            </w:tcBorders>
            <w:shd w:val="clear" w:color="auto" w:fill="auto"/>
            <w:noWrap/>
            <w:vAlign w:val="center"/>
            <w:hideMark/>
          </w:tcPr>
          <w:p w14:paraId="6B6F6393"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-11.788</w:t>
            </w:r>
          </w:p>
        </w:tc>
        <w:tc>
          <w:tcPr>
            <w:tcW w:w="1308" w:type="dxa"/>
            <w:tcBorders>
              <w:top w:val="nil"/>
              <w:left w:val="nil"/>
              <w:bottom w:val="nil"/>
              <w:right w:val="nil"/>
            </w:tcBorders>
            <w:shd w:val="clear" w:color="auto" w:fill="auto"/>
            <w:noWrap/>
            <w:vAlign w:val="center"/>
            <w:hideMark/>
          </w:tcPr>
          <w:p w14:paraId="2B4BF16B"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122.2</w:t>
            </w:r>
          </w:p>
        </w:tc>
        <w:tc>
          <w:tcPr>
            <w:tcW w:w="1553" w:type="dxa"/>
            <w:tcBorders>
              <w:top w:val="nil"/>
              <w:left w:val="nil"/>
              <w:bottom w:val="nil"/>
              <w:right w:val="nil"/>
            </w:tcBorders>
            <w:shd w:val="clear" w:color="auto" w:fill="auto"/>
            <w:noWrap/>
            <w:vAlign w:val="center"/>
            <w:hideMark/>
          </w:tcPr>
          <w:p w14:paraId="1B7968D2"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5.4</w:t>
            </w:r>
          </w:p>
        </w:tc>
      </w:tr>
      <w:tr w:rsidR="00F6273F" w:rsidRPr="00F6273F" w14:paraId="6B1274CE" w14:textId="77777777" w:rsidTr="00F6273F">
        <w:trPr>
          <w:trHeight w:val="300"/>
        </w:trPr>
        <w:tc>
          <w:tcPr>
            <w:tcW w:w="2720" w:type="dxa"/>
            <w:tcBorders>
              <w:top w:val="nil"/>
              <w:left w:val="nil"/>
              <w:bottom w:val="nil"/>
              <w:right w:val="nil"/>
            </w:tcBorders>
            <w:shd w:val="clear" w:color="auto" w:fill="auto"/>
            <w:noWrap/>
            <w:vAlign w:val="bottom"/>
            <w:hideMark/>
          </w:tcPr>
          <w:p w14:paraId="552292D5"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Unknown Eggshells</w:t>
            </w:r>
          </w:p>
        </w:tc>
        <w:tc>
          <w:tcPr>
            <w:tcW w:w="1300" w:type="dxa"/>
            <w:tcBorders>
              <w:top w:val="nil"/>
              <w:left w:val="nil"/>
              <w:bottom w:val="nil"/>
              <w:right w:val="nil"/>
            </w:tcBorders>
            <w:shd w:val="clear" w:color="auto" w:fill="auto"/>
            <w:noWrap/>
            <w:vAlign w:val="bottom"/>
            <w:hideMark/>
          </w:tcPr>
          <w:p w14:paraId="2A67C781"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SE-2</w:t>
            </w:r>
          </w:p>
        </w:tc>
        <w:tc>
          <w:tcPr>
            <w:tcW w:w="1300" w:type="dxa"/>
            <w:tcBorders>
              <w:top w:val="nil"/>
              <w:left w:val="nil"/>
              <w:bottom w:val="nil"/>
              <w:right w:val="nil"/>
            </w:tcBorders>
            <w:shd w:val="clear" w:color="auto" w:fill="auto"/>
            <w:noWrap/>
            <w:vAlign w:val="center"/>
            <w:hideMark/>
          </w:tcPr>
          <w:p w14:paraId="6A5D5655"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-5.015</w:t>
            </w:r>
          </w:p>
        </w:tc>
        <w:tc>
          <w:tcPr>
            <w:tcW w:w="1300" w:type="dxa"/>
            <w:tcBorders>
              <w:top w:val="nil"/>
              <w:left w:val="nil"/>
              <w:bottom w:val="nil"/>
              <w:right w:val="nil"/>
            </w:tcBorders>
            <w:shd w:val="clear" w:color="auto" w:fill="auto"/>
            <w:noWrap/>
            <w:vAlign w:val="center"/>
            <w:hideMark/>
          </w:tcPr>
          <w:p w14:paraId="19C5FD1B"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29.662</w:t>
            </w:r>
          </w:p>
        </w:tc>
        <w:tc>
          <w:tcPr>
            <w:tcW w:w="1320" w:type="dxa"/>
            <w:tcBorders>
              <w:top w:val="nil"/>
              <w:left w:val="nil"/>
              <w:bottom w:val="nil"/>
              <w:right w:val="nil"/>
            </w:tcBorders>
            <w:shd w:val="clear" w:color="auto" w:fill="auto"/>
            <w:noWrap/>
            <w:vAlign w:val="center"/>
            <w:hideMark/>
          </w:tcPr>
          <w:p w14:paraId="5B8BC2CF"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-9.296</w:t>
            </w:r>
          </w:p>
        </w:tc>
        <w:tc>
          <w:tcPr>
            <w:tcW w:w="1308" w:type="dxa"/>
            <w:tcBorders>
              <w:top w:val="nil"/>
              <w:left w:val="nil"/>
              <w:bottom w:val="nil"/>
              <w:right w:val="nil"/>
            </w:tcBorders>
            <w:shd w:val="clear" w:color="auto" w:fill="auto"/>
            <w:noWrap/>
            <w:vAlign w:val="center"/>
            <w:hideMark/>
          </w:tcPr>
          <w:p w14:paraId="1BBD5C6A"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111.6</w:t>
            </w:r>
          </w:p>
        </w:tc>
        <w:tc>
          <w:tcPr>
            <w:tcW w:w="1553" w:type="dxa"/>
            <w:tcBorders>
              <w:top w:val="nil"/>
              <w:left w:val="nil"/>
              <w:bottom w:val="nil"/>
              <w:right w:val="nil"/>
            </w:tcBorders>
            <w:shd w:val="clear" w:color="auto" w:fill="auto"/>
            <w:noWrap/>
            <w:vAlign w:val="center"/>
            <w:hideMark/>
          </w:tcPr>
          <w:p w14:paraId="4A8F007C"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6.6</w:t>
            </w:r>
          </w:p>
        </w:tc>
      </w:tr>
      <w:tr w:rsidR="00F6273F" w:rsidRPr="00F6273F" w14:paraId="5BDCB35E" w14:textId="77777777" w:rsidTr="00F6273F">
        <w:trPr>
          <w:trHeight w:val="300"/>
        </w:trPr>
        <w:tc>
          <w:tcPr>
            <w:tcW w:w="2720" w:type="dxa"/>
            <w:tcBorders>
              <w:top w:val="nil"/>
              <w:left w:val="nil"/>
              <w:bottom w:val="nil"/>
              <w:right w:val="nil"/>
            </w:tcBorders>
            <w:shd w:val="clear" w:color="auto" w:fill="auto"/>
            <w:noWrap/>
            <w:vAlign w:val="bottom"/>
            <w:hideMark/>
          </w:tcPr>
          <w:p w14:paraId="3E17E1EC" w14:textId="77777777" w:rsidR="00F6273F" w:rsidRPr="00F6273F" w:rsidRDefault="00F6273F" w:rsidP="00F6273F">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3542E18B" w14:textId="77777777" w:rsidR="00F6273F" w:rsidRPr="00F6273F" w:rsidRDefault="00F6273F" w:rsidP="00F6273F">
            <w:pPr>
              <w:jc w:val="center"/>
              <w:rPr>
                <w:rFonts w:ascii="Arial" w:eastAsia="Times New Roman" w:hAnsi="Arial" w:cs="Arial"/>
                <w:color w:val="000000"/>
                <w:sz w:val="20"/>
                <w:szCs w:val="20"/>
              </w:rPr>
            </w:pPr>
          </w:p>
        </w:tc>
        <w:tc>
          <w:tcPr>
            <w:tcW w:w="1300" w:type="dxa"/>
            <w:tcBorders>
              <w:top w:val="nil"/>
              <w:left w:val="nil"/>
              <w:bottom w:val="nil"/>
              <w:right w:val="nil"/>
            </w:tcBorders>
            <w:shd w:val="clear" w:color="auto" w:fill="auto"/>
            <w:noWrap/>
            <w:vAlign w:val="bottom"/>
            <w:hideMark/>
          </w:tcPr>
          <w:p w14:paraId="61D35DEC" w14:textId="77777777" w:rsidR="00F6273F" w:rsidRPr="00F6273F" w:rsidRDefault="00F6273F" w:rsidP="00F6273F">
            <w:pPr>
              <w:rPr>
                <w:rFonts w:ascii="Cambria" w:eastAsia="Times New Roman" w:hAnsi="Cambria" w:cs="Times New Roman"/>
                <w:color w:val="000000"/>
              </w:rPr>
            </w:pPr>
          </w:p>
        </w:tc>
        <w:tc>
          <w:tcPr>
            <w:tcW w:w="1300" w:type="dxa"/>
            <w:tcBorders>
              <w:top w:val="nil"/>
              <w:left w:val="nil"/>
              <w:bottom w:val="nil"/>
              <w:right w:val="nil"/>
            </w:tcBorders>
            <w:shd w:val="clear" w:color="auto" w:fill="auto"/>
            <w:noWrap/>
            <w:vAlign w:val="bottom"/>
            <w:hideMark/>
          </w:tcPr>
          <w:p w14:paraId="04C70B11" w14:textId="77777777" w:rsidR="00F6273F" w:rsidRPr="00F6273F" w:rsidRDefault="00F6273F" w:rsidP="00F6273F">
            <w:pPr>
              <w:rPr>
                <w:rFonts w:ascii="Cambria" w:eastAsia="Times New Roman" w:hAnsi="Cambria" w:cs="Times New Roman"/>
                <w:color w:val="000000"/>
              </w:rPr>
            </w:pPr>
          </w:p>
        </w:tc>
        <w:tc>
          <w:tcPr>
            <w:tcW w:w="1320" w:type="dxa"/>
            <w:tcBorders>
              <w:top w:val="nil"/>
              <w:left w:val="nil"/>
              <w:bottom w:val="nil"/>
              <w:right w:val="nil"/>
            </w:tcBorders>
            <w:shd w:val="clear" w:color="auto" w:fill="auto"/>
            <w:noWrap/>
            <w:vAlign w:val="bottom"/>
            <w:hideMark/>
          </w:tcPr>
          <w:p w14:paraId="630046F7" w14:textId="77777777" w:rsidR="00F6273F" w:rsidRPr="00F6273F" w:rsidRDefault="00F6273F" w:rsidP="00F6273F">
            <w:pPr>
              <w:rPr>
                <w:rFonts w:ascii="Cambria" w:eastAsia="Times New Roman" w:hAnsi="Cambria" w:cs="Times New Roman"/>
                <w:color w:val="000000"/>
              </w:rPr>
            </w:pPr>
          </w:p>
        </w:tc>
        <w:tc>
          <w:tcPr>
            <w:tcW w:w="1308" w:type="dxa"/>
            <w:tcBorders>
              <w:top w:val="nil"/>
              <w:left w:val="nil"/>
              <w:bottom w:val="nil"/>
              <w:right w:val="nil"/>
            </w:tcBorders>
            <w:shd w:val="clear" w:color="auto" w:fill="auto"/>
            <w:noWrap/>
            <w:vAlign w:val="bottom"/>
            <w:hideMark/>
          </w:tcPr>
          <w:p w14:paraId="1CAF6FFD" w14:textId="77777777" w:rsidR="00F6273F" w:rsidRPr="00F6273F" w:rsidRDefault="00F6273F" w:rsidP="00F6273F">
            <w:pPr>
              <w:rPr>
                <w:rFonts w:ascii="Cambria" w:eastAsia="Times New Roman" w:hAnsi="Cambria" w:cs="Times New Roman"/>
                <w:color w:val="000000"/>
              </w:rPr>
            </w:pPr>
          </w:p>
        </w:tc>
        <w:tc>
          <w:tcPr>
            <w:tcW w:w="1553" w:type="dxa"/>
            <w:tcBorders>
              <w:top w:val="nil"/>
              <w:left w:val="nil"/>
              <w:bottom w:val="nil"/>
              <w:right w:val="nil"/>
            </w:tcBorders>
            <w:shd w:val="clear" w:color="auto" w:fill="auto"/>
            <w:noWrap/>
            <w:vAlign w:val="bottom"/>
            <w:hideMark/>
          </w:tcPr>
          <w:p w14:paraId="1167F2DD" w14:textId="77777777" w:rsidR="00F6273F" w:rsidRPr="00F6273F" w:rsidRDefault="00F6273F" w:rsidP="00F6273F">
            <w:pPr>
              <w:rPr>
                <w:rFonts w:ascii="Cambria" w:eastAsia="Times New Roman" w:hAnsi="Cambria" w:cs="Times New Roman"/>
                <w:color w:val="000000"/>
              </w:rPr>
            </w:pPr>
          </w:p>
        </w:tc>
      </w:tr>
      <w:tr w:rsidR="00F6273F" w:rsidRPr="00F6273F" w14:paraId="2D72B894" w14:textId="77777777" w:rsidTr="00F6273F">
        <w:trPr>
          <w:trHeight w:val="300"/>
        </w:trPr>
        <w:tc>
          <w:tcPr>
            <w:tcW w:w="2720" w:type="dxa"/>
            <w:tcBorders>
              <w:top w:val="nil"/>
              <w:left w:val="nil"/>
              <w:bottom w:val="nil"/>
              <w:right w:val="nil"/>
            </w:tcBorders>
            <w:shd w:val="clear" w:color="auto" w:fill="auto"/>
            <w:noWrap/>
            <w:vAlign w:val="bottom"/>
            <w:hideMark/>
          </w:tcPr>
          <w:p w14:paraId="3CDA07FF"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Argentina Eggshell</w:t>
            </w:r>
          </w:p>
        </w:tc>
        <w:tc>
          <w:tcPr>
            <w:tcW w:w="1300" w:type="dxa"/>
            <w:tcBorders>
              <w:top w:val="nil"/>
              <w:left w:val="nil"/>
              <w:bottom w:val="nil"/>
              <w:right w:val="nil"/>
            </w:tcBorders>
            <w:shd w:val="clear" w:color="auto" w:fill="auto"/>
            <w:noWrap/>
            <w:vAlign w:val="bottom"/>
            <w:hideMark/>
          </w:tcPr>
          <w:p w14:paraId="13719C3A"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AL-3</w:t>
            </w:r>
          </w:p>
        </w:tc>
        <w:tc>
          <w:tcPr>
            <w:tcW w:w="1300" w:type="dxa"/>
            <w:tcBorders>
              <w:top w:val="nil"/>
              <w:left w:val="nil"/>
              <w:bottom w:val="nil"/>
              <w:right w:val="nil"/>
            </w:tcBorders>
            <w:shd w:val="clear" w:color="auto" w:fill="auto"/>
            <w:noWrap/>
            <w:vAlign w:val="center"/>
            <w:hideMark/>
          </w:tcPr>
          <w:p w14:paraId="088327B4"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-12.676</w:t>
            </w:r>
          </w:p>
        </w:tc>
        <w:tc>
          <w:tcPr>
            <w:tcW w:w="1300" w:type="dxa"/>
            <w:tcBorders>
              <w:top w:val="nil"/>
              <w:left w:val="nil"/>
              <w:bottom w:val="nil"/>
              <w:right w:val="nil"/>
            </w:tcBorders>
            <w:shd w:val="clear" w:color="auto" w:fill="auto"/>
            <w:noWrap/>
            <w:vAlign w:val="center"/>
            <w:hideMark/>
          </w:tcPr>
          <w:p w14:paraId="2A96D492"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37.585</w:t>
            </w:r>
          </w:p>
        </w:tc>
        <w:tc>
          <w:tcPr>
            <w:tcW w:w="1320" w:type="dxa"/>
            <w:tcBorders>
              <w:top w:val="nil"/>
              <w:left w:val="nil"/>
              <w:bottom w:val="nil"/>
              <w:right w:val="nil"/>
            </w:tcBorders>
            <w:shd w:val="clear" w:color="auto" w:fill="auto"/>
            <w:noWrap/>
            <w:vAlign w:val="center"/>
            <w:hideMark/>
          </w:tcPr>
          <w:p w14:paraId="7765B702" w14:textId="77777777" w:rsidR="00F6273F" w:rsidRPr="00F6273F" w:rsidRDefault="00F6273F" w:rsidP="00F6273F">
            <w:pPr>
              <w:jc w:val="center"/>
              <w:rPr>
                <w:rFonts w:ascii="Arial" w:eastAsia="Times New Roman" w:hAnsi="Arial" w:cs="Arial"/>
                <w:color w:val="000000"/>
                <w:sz w:val="20"/>
                <w:szCs w:val="20"/>
              </w:rPr>
            </w:pPr>
            <w:r w:rsidRPr="00F6273F">
              <w:rPr>
                <w:rFonts w:ascii="Arial" w:eastAsia="Times New Roman" w:hAnsi="Arial" w:cs="Arial"/>
                <w:color w:val="000000"/>
                <w:sz w:val="20"/>
                <w:szCs w:val="20"/>
              </w:rPr>
              <w:t>-1.673</w:t>
            </w:r>
          </w:p>
        </w:tc>
        <w:tc>
          <w:tcPr>
            <w:tcW w:w="1308" w:type="dxa"/>
            <w:tcBorders>
              <w:top w:val="nil"/>
              <w:left w:val="nil"/>
              <w:bottom w:val="nil"/>
              <w:right w:val="nil"/>
            </w:tcBorders>
            <w:shd w:val="clear" w:color="auto" w:fill="auto"/>
            <w:noWrap/>
            <w:vAlign w:val="center"/>
            <w:hideMark/>
          </w:tcPr>
          <w:p w14:paraId="142ABCFE" w14:textId="77777777" w:rsidR="00F6273F" w:rsidRPr="00F6273F" w:rsidRDefault="00F6273F" w:rsidP="00F6273F">
            <w:pPr>
              <w:jc w:val="center"/>
              <w:rPr>
                <w:rFonts w:ascii="Verdana" w:eastAsia="Times New Roman" w:hAnsi="Verdana" w:cs="Times New Roman"/>
                <w:color w:val="000000"/>
                <w:sz w:val="20"/>
                <w:szCs w:val="20"/>
              </w:rPr>
            </w:pPr>
            <w:r w:rsidRPr="00F6273F">
              <w:rPr>
                <w:rFonts w:ascii="Verdana" w:eastAsia="Times New Roman" w:hAnsi="Verdana" w:cs="Times New Roman"/>
                <w:color w:val="000000"/>
                <w:sz w:val="20"/>
                <w:szCs w:val="20"/>
              </w:rPr>
              <w:t>35</w:t>
            </w:r>
          </w:p>
        </w:tc>
        <w:tc>
          <w:tcPr>
            <w:tcW w:w="1553" w:type="dxa"/>
            <w:tcBorders>
              <w:top w:val="nil"/>
              <w:left w:val="nil"/>
              <w:bottom w:val="nil"/>
              <w:right w:val="nil"/>
            </w:tcBorders>
            <w:shd w:val="clear" w:color="auto" w:fill="auto"/>
            <w:noWrap/>
            <w:vAlign w:val="center"/>
            <w:hideMark/>
          </w:tcPr>
          <w:p w14:paraId="46A11A17" w14:textId="77777777" w:rsidR="00F6273F" w:rsidRPr="00F6273F" w:rsidRDefault="00F6273F" w:rsidP="00F6273F">
            <w:pPr>
              <w:jc w:val="center"/>
              <w:rPr>
                <w:rFonts w:ascii="Calibri" w:eastAsia="Times New Roman" w:hAnsi="Calibri" w:cs="Times New Roman"/>
                <w:color w:val="000000"/>
              </w:rPr>
            </w:pPr>
            <w:r w:rsidRPr="00F6273F">
              <w:rPr>
                <w:rFonts w:ascii="Calibri" w:eastAsia="Times New Roman" w:hAnsi="Calibri" w:cs="Times New Roman"/>
                <w:color w:val="000000"/>
              </w:rPr>
              <w:t>2.6</w:t>
            </w:r>
          </w:p>
        </w:tc>
      </w:tr>
    </w:tbl>
    <w:p w14:paraId="5F569CBE" w14:textId="77777777" w:rsidR="00F01A6F" w:rsidRDefault="00F01A6F" w:rsidP="006D0273">
      <w:pPr>
        <w:spacing w:line="480" w:lineRule="auto"/>
        <w:contextualSpacing/>
        <w:rPr>
          <w:rFonts w:ascii="Times New Roman" w:hAnsi="Times New Roman" w:cs="Times New Roman"/>
        </w:rPr>
      </w:pPr>
    </w:p>
    <w:p w14:paraId="1847F1EA" w14:textId="77777777" w:rsidR="00F01A6F" w:rsidRDefault="00F01A6F" w:rsidP="006D0273">
      <w:pPr>
        <w:spacing w:line="480" w:lineRule="auto"/>
        <w:contextualSpacing/>
        <w:rPr>
          <w:rFonts w:ascii="Times New Roman" w:hAnsi="Times New Roman" w:cs="Times New Roman"/>
        </w:rPr>
      </w:pPr>
    </w:p>
    <w:p w14:paraId="1B18504A" w14:textId="77777777" w:rsidR="00F01A6F" w:rsidRDefault="00F01A6F" w:rsidP="006D0273">
      <w:pPr>
        <w:spacing w:line="480" w:lineRule="auto"/>
        <w:contextualSpacing/>
        <w:rPr>
          <w:rFonts w:ascii="Times New Roman" w:hAnsi="Times New Roman" w:cs="Times New Roman"/>
        </w:rPr>
      </w:pPr>
    </w:p>
    <w:p w14:paraId="0ECCD5CB" w14:textId="69E24937" w:rsidR="00F01A6F" w:rsidRDefault="00F01A6F" w:rsidP="006D0273">
      <w:pPr>
        <w:spacing w:line="480" w:lineRule="auto"/>
        <w:contextualSpacing/>
        <w:rPr>
          <w:rFonts w:ascii="Times New Roman" w:hAnsi="Times New Roman" w:cs="Times New Roman"/>
        </w:rPr>
      </w:pPr>
    </w:p>
    <w:p w14:paraId="633274FB" w14:textId="77777777" w:rsidR="00F01A6F" w:rsidRDefault="00F01A6F" w:rsidP="006D0273">
      <w:pPr>
        <w:spacing w:line="480" w:lineRule="auto"/>
        <w:contextualSpacing/>
        <w:rPr>
          <w:rFonts w:ascii="Times New Roman" w:hAnsi="Times New Roman" w:cs="Times New Roman"/>
        </w:rPr>
      </w:pPr>
    </w:p>
    <w:p w14:paraId="18C803CF" w14:textId="50BF3C1C" w:rsidR="00F01A6F" w:rsidRDefault="00F01A6F" w:rsidP="006D0273">
      <w:pPr>
        <w:spacing w:line="480" w:lineRule="auto"/>
        <w:contextualSpacing/>
        <w:rPr>
          <w:rFonts w:ascii="Times New Roman" w:hAnsi="Times New Roman" w:cs="Times New Roman"/>
        </w:rPr>
      </w:pPr>
    </w:p>
    <w:p w14:paraId="4C46ED6C" w14:textId="49D9C893" w:rsidR="00F01A6F" w:rsidRDefault="00037E5C" w:rsidP="006D0273">
      <w:pPr>
        <w:spacing w:line="480" w:lineRule="auto"/>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958057A" wp14:editId="1FEC11C2">
                <wp:simplePos x="0" y="0"/>
                <wp:positionH relativeFrom="column">
                  <wp:posOffset>0</wp:posOffset>
                </wp:positionH>
                <wp:positionV relativeFrom="paragraph">
                  <wp:posOffset>-228600</wp:posOffset>
                </wp:positionV>
                <wp:extent cx="457200" cy="4572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5827C8" w14:textId="3A964388" w:rsidR="00AB5035" w:rsidRPr="00037E5C" w:rsidRDefault="00AB5035">
                            <w:pPr>
                              <w:rPr>
                                <w:b/>
                                <w:sz w:val="28"/>
                                <w:szCs w:val="28"/>
                              </w:rPr>
                            </w:pPr>
                            <w:r>
                              <w:rPr>
                                <w:b/>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34" type="#_x0000_t202" style="position:absolute;margin-left:0;margin-top:-17.95pt;width:3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RwcMwCAAAW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OMJ&#10;RopI4OiRtR5d6xaBCvDZGVeA28KAo29BDzwPegfKUHbLrQxfKAiBHZDeH9AN0Sgo89NzYAwjCqZe&#10;hujJ82Vjnf/ItERBKLEF8iKmZHvrfOc6uIS3lJ43QkQChXqhgJidhsUO6G6TAhIBMXiGlCI7P2aQ&#10;VHV+OhmdVafZKM/Si1FVpePRzbxKqzSfzyb59U/IQpIsL3bQJwa6LAAEOMwFWfWcBPPfkSIJfdHC&#10;WZbE5unqg8ARkiHVJIDfgRwlvxcsFCDUZ8aBtoh1UMSBYTNh0ZZAqxNKmfKRpggGeAcvDoC95WLv&#10;HyGLUL7lcgf+8LJW/nBZNkrbSO2rtOuvQ8q88wcwjuoOom+XbezXD0MPLnW9h9a0uhtuZ+i8gQa6&#10;Jc4/EAvTDD0HG8rfw8GF3pVY9xJGa22//0kf/IFPsGIUWC+x+7YhlmEkPikYv0mW52GdxJ/YzBjZ&#10;Y8vy2KI2cqaBlQx2oaFRhMvWi0HkVssnWGRVeBVMRFF4u8R+EGe+21mwCCmrqugEC8QQf6sWhobQ&#10;gaQwHo/tE7GmnyEPjXSnhz1Cilej1PmGm0pXG695E+cs4Nyh2uMPyye2Zb8ow3Y7/o9ez+t8+gsA&#10;AP//AwBQSwMEFAAGAAgAAAAhAEnCCZHbAAAABgEAAA8AAABkcnMvZG93bnJldi54bWxMj8FOwzAQ&#10;RO9I/IO1SNxauy1tacimQiCuIApF4ubG2yQiXkex24S/ZznBcWdGM2/z7ehbdaY+NoERZlMDirgM&#10;ruEK4f3taXILKibLzraBCeGbImyLy4vcZi4M/ErnXaqUlHDMLEKdUpdpHcuavI3T0BGLdwy9t0nO&#10;vtKut4OU+1bPjVlpbxuWhdp29FBT+bU7eYT98/Hz48a8VI9+2Q1hNJr9RiNeX433d6ASjekvDL/4&#10;gg6FMB3CiV1ULYI8khAmi+UGlNjruQgHhMVqBrrI9X/84gcAAP//AwBQSwECLQAUAAYACAAAACEA&#10;5JnDwPsAAADhAQAAEwAAAAAAAAAAAAAAAAAAAAAAW0NvbnRlbnRfVHlwZXNdLnhtbFBLAQItABQA&#10;BgAIAAAAIQAjsmrh1wAAAJQBAAALAAAAAAAAAAAAAAAAACwBAABfcmVscy8ucmVsc1BLAQItABQA&#10;BgAIAAAAIQCClHBwzAIAABYGAAAOAAAAAAAAAAAAAAAAACwCAABkcnMvZTJvRG9jLnhtbFBLAQIt&#10;ABQABgAIAAAAIQBJwgmR2wAAAAYBAAAPAAAAAAAAAAAAAAAAACQFAABkcnMvZG93bnJldi54bWxQ&#10;SwUGAAAAAAQABADzAAAALAYAAAAA&#10;" filled="f" stroked="f">
                <v:textbox>
                  <w:txbxContent>
                    <w:p w14:paraId="705827C8" w14:textId="3A964388" w:rsidR="00C03BDB" w:rsidRPr="00037E5C" w:rsidRDefault="00C03BDB">
                      <w:pPr>
                        <w:rPr>
                          <w:b/>
                          <w:sz w:val="28"/>
                          <w:szCs w:val="28"/>
                        </w:rPr>
                      </w:pPr>
                      <w:r>
                        <w:rPr>
                          <w:b/>
                          <w:sz w:val="28"/>
                          <w:szCs w:val="28"/>
                        </w:rPr>
                        <w:t>A</w:t>
                      </w:r>
                    </w:p>
                  </w:txbxContent>
                </v:textbox>
                <w10:wrap type="square"/>
              </v:shape>
            </w:pict>
          </mc:Fallback>
        </mc:AlternateContent>
      </w:r>
      <w:r w:rsidR="009B6186">
        <w:rPr>
          <w:noProof/>
        </w:rPr>
        <w:drawing>
          <wp:anchor distT="0" distB="0" distL="114300" distR="114300" simplePos="0" relativeHeight="251687936" behindDoc="0" locked="0" layoutInCell="1" allowOverlap="1" wp14:anchorId="43AEEB2B" wp14:editId="57AF7425">
            <wp:simplePos x="0" y="0"/>
            <wp:positionH relativeFrom="column">
              <wp:posOffset>-114300</wp:posOffset>
            </wp:positionH>
            <wp:positionV relativeFrom="paragraph">
              <wp:posOffset>-228600</wp:posOffset>
            </wp:positionV>
            <wp:extent cx="6172200" cy="3429000"/>
            <wp:effectExtent l="0" t="0" r="25400" b="2540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580F1E2D" w14:textId="1BAA1589" w:rsidR="00F01A6F" w:rsidRDefault="00037E5C" w:rsidP="006D0273">
      <w:pPr>
        <w:spacing w:line="480" w:lineRule="auto"/>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A5F651" wp14:editId="18B9C5F6">
                <wp:simplePos x="0" y="0"/>
                <wp:positionH relativeFrom="column">
                  <wp:posOffset>-457200</wp:posOffset>
                </wp:positionH>
                <wp:positionV relativeFrom="paragraph">
                  <wp:posOffset>81280</wp:posOffset>
                </wp:positionV>
                <wp:extent cx="457200" cy="45720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4333D2" w14:textId="2A4F43F7" w:rsidR="00AB5035" w:rsidRPr="00037E5C" w:rsidRDefault="00AB5035" w:rsidP="00037E5C">
                            <w:pPr>
                              <w:rPr>
                                <w:b/>
                                <w:sz w:val="28"/>
                                <w:szCs w:val="28"/>
                              </w:rPr>
                            </w:pPr>
                            <w:r>
                              <w:rPr>
                                <w:b/>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35" type="#_x0000_t202" style="position:absolute;margin-left:-35.95pt;margin-top:6.4pt;width:36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CH88sCAAAXBgAADgAAAGRycy9lMm9Eb2MueG1srFRLb9swDL4P2H8QdE9td+4jRp3CTZFhQNEW&#10;a4eeFVlKjOk1SYmdDfvvo2Q7Tbsd1mEXmSYpivw+kheXnRRoy6xrtCpxdpRixBTVdaNWJf7yuJic&#10;Y+Q8UTURWrES75jDl7P37y5aU7BjvdaiZhZBEOWK1pR47b0pksTRNZPEHWnDFBi5tpJ4+LWrpLak&#10;hehSJMdpepq02tbGasqcA+11b8SzGJ9zRv0d5455JEoMufl42nguw5nMLkixssSsGzqkQf4hC0ka&#10;BY/uQ10TT9DGNr+Fkg212mnuj6iWiea8oSzWANVk6atqHtbEsFgLgOPMHib3/8LS2+29RU1d4g8Z&#10;RopI4OiRdR5d6Q6BCvBpjSvA7cGAo+9ADzyPegfKUHbHrQxfKAiBHZDe7dEN0Sgo85MzYAwjCqZB&#10;hujJ82Vjnf/ItERBKLEF8iKmZHvjfO86uoS3lF40QkQChXqhgJi9hsUO6G+TAhIBMXiGlCI7P+aQ&#10;VHV2Mp2cVifZJM/S80lVpceT60WVVmm+mE/zq5+QhSRZXrTQJwa6LAAEOCwEWQ2cBPPfkSIJfdHC&#10;WZbE5unrg8ARkjHVJIDfgxwlvxMsFCDUZ8aBtoh1UMSBYXNh0ZZAqxNKmfKRpggGeAcvDoC95eLg&#10;HyGLUL7lcg/++LJWfn9ZNkrbSO2rtOuvY8q89wcwDuoOou+WXezXLA5vUC11vYPetLqfbmfoooEO&#10;uiHO3xML4wxNByvK38HBhW5LrAcJo7W23/+kD/5AKFgxCrSX2H3bEMswEp8UzN80y/OwT+JP7GaM&#10;7KFleWhRGznXQAuMGGQXRbhsvRhFbrV8gk1WhVfBRBSFt0vsR3Hu+6UFm5CyqopOsEEM8TfqwdAQ&#10;OrAU5uOxeyLWDEPkoZNu9bhISPFqlnrfcFPpauM1b+KgPaM6EADbJ/blsCnDejv8j17P+3z2CwAA&#10;//8DAFBLAwQUAAYACAAAACEA4/VFBNoAAAAGAQAADwAAAGRycy9kb3ducmV2LnhtbEyPy07DMBBF&#10;90j8gzVI7NpxqwJpiFMhEFsQ5SGxc+NpEhGPo9htwt8zsCnL0T2690yxmXynjjTENrCBxVyDIq6C&#10;a7k28Pb6OMtAxWTZ2S4wGfimCJvy/KywuQsjv9Bxm2olJRxza6BJqc8RY9WQt3EeemLJ9mHwNsk5&#10;1OgGO0q573Cp9TV627IsNLan+4aqr+3BG3h/2n9+rPRz/eCv+jFMGtmv0ZjLi+nuFlSiKZ1g+NUX&#10;dSjFaRcO7KLqDMxuFmtBJVjKC3+A2hnIVhlgWeB//fIHAAD//wMAUEsBAi0AFAAGAAgAAAAhAOSZ&#10;w8D7AAAA4QEAABMAAAAAAAAAAAAAAAAAAAAAAFtDb250ZW50X1R5cGVzXS54bWxQSwECLQAUAAYA&#10;CAAAACEAI7Jq4dcAAACUAQAACwAAAAAAAAAAAAAAAAAsAQAAX3JlbHMvLnJlbHNQSwECLQAUAAYA&#10;CAAAACEAcNCH88sCAAAXBgAADgAAAAAAAAAAAAAAAAAsAgAAZHJzL2Uyb0RvYy54bWxQSwECLQAU&#10;AAYACAAAACEA4/VFBNoAAAAGAQAADwAAAAAAAAAAAAAAAAAjBQAAZHJzL2Rvd25yZXYueG1sUEsF&#10;BgAAAAAEAAQA8wAAACoGAAAAAA==&#10;" filled="f" stroked="f">
                <v:textbox>
                  <w:txbxContent>
                    <w:p w14:paraId="304333D2" w14:textId="2A4F43F7" w:rsidR="00C03BDB" w:rsidRPr="00037E5C" w:rsidRDefault="00C03BDB" w:rsidP="00037E5C">
                      <w:pPr>
                        <w:rPr>
                          <w:b/>
                          <w:sz w:val="28"/>
                          <w:szCs w:val="28"/>
                        </w:rPr>
                      </w:pPr>
                      <w:r>
                        <w:rPr>
                          <w:b/>
                          <w:sz w:val="28"/>
                          <w:szCs w:val="28"/>
                        </w:rPr>
                        <w:t>B</w:t>
                      </w:r>
                    </w:p>
                  </w:txbxContent>
                </v:textbox>
                <w10:wrap type="square"/>
              </v:shape>
            </w:pict>
          </mc:Fallback>
        </mc:AlternateContent>
      </w:r>
      <w:r>
        <w:rPr>
          <w:noProof/>
        </w:rPr>
        <w:drawing>
          <wp:anchor distT="0" distB="0" distL="114300" distR="114300" simplePos="0" relativeHeight="251686912" behindDoc="0" locked="0" layoutInCell="1" allowOverlap="1" wp14:anchorId="3BB4BFA4" wp14:editId="02A1A7F7">
            <wp:simplePos x="0" y="0"/>
            <wp:positionH relativeFrom="column">
              <wp:posOffset>-342900</wp:posOffset>
            </wp:positionH>
            <wp:positionV relativeFrom="paragraph">
              <wp:posOffset>81280</wp:posOffset>
            </wp:positionV>
            <wp:extent cx="6400800" cy="3771900"/>
            <wp:effectExtent l="0" t="0" r="25400" b="12700"/>
            <wp:wrapNone/>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57058B4C" w14:textId="6CDFAB15" w:rsidR="00F01A6F" w:rsidRDefault="00F01A6F" w:rsidP="006D0273">
      <w:pPr>
        <w:spacing w:line="480" w:lineRule="auto"/>
        <w:contextualSpacing/>
        <w:rPr>
          <w:rFonts w:ascii="Times New Roman" w:hAnsi="Times New Roman" w:cs="Times New Roman"/>
        </w:rPr>
      </w:pPr>
    </w:p>
    <w:p w14:paraId="0ABDD27B" w14:textId="1609C060" w:rsidR="00F01A6F" w:rsidRDefault="00F01A6F" w:rsidP="006D0273">
      <w:pPr>
        <w:spacing w:line="480" w:lineRule="auto"/>
        <w:contextualSpacing/>
        <w:rPr>
          <w:rFonts w:ascii="Times New Roman" w:hAnsi="Times New Roman" w:cs="Times New Roman"/>
        </w:rPr>
      </w:pPr>
    </w:p>
    <w:p w14:paraId="2F40736E" w14:textId="7D76C752" w:rsidR="00F01A6F" w:rsidRDefault="00F01A6F" w:rsidP="006D0273">
      <w:pPr>
        <w:spacing w:line="480" w:lineRule="auto"/>
        <w:contextualSpacing/>
        <w:rPr>
          <w:rFonts w:ascii="Times New Roman" w:hAnsi="Times New Roman" w:cs="Times New Roman"/>
        </w:rPr>
      </w:pPr>
    </w:p>
    <w:p w14:paraId="56990605" w14:textId="77777777" w:rsidR="00F01A6F" w:rsidRDefault="00F01A6F" w:rsidP="006D0273">
      <w:pPr>
        <w:spacing w:line="480" w:lineRule="auto"/>
        <w:contextualSpacing/>
        <w:rPr>
          <w:rFonts w:ascii="Times New Roman" w:hAnsi="Times New Roman" w:cs="Times New Roman"/>
        </w:rPr>
      </w:pPr>
    </w:p>
    <w:p w14:paraId="320A3950" w14:textId="77777777" w:rsidR="00F01A6F" w:rsidRPr="00120CE2" w:rsidRDefault="00F01A6F" w:rsidP="006D0273">
      <w:pPr>
        <w:spacing w:line="480" w:lineRule="auto"/>
        <w:contextualSpacing/>
        <w:rPr>
          <w:rFonts w:ascii="Times New Roman" w:hAnsi="Times New Roman" w:cs="Times New Roman"/>
        </w:rPr>
      </w:pPr>
    </w:p>
    <w:p w14:paraId="09045489" w14:textId="1A39598D" w:rsidR="003F4A97" w:rsidRDefault="003F4A97" w:rsidP="006D0273">
      <w:pPr>
        <w:spacing w:line="480" w:lineRule="auto"/>
        <w:contextualSpacing/>
        <w:rPr>
          <w:rFonts w:ascii="Times New Roman" w:hAnsi="Times New Roman" w:cs="Times New Roman"/>
        </w:rPr>
      </w:pPr>
    </w:p>
    <w:p w14:paraId="062BCCF6" w14:textId="01819546" w:rsidR="003F4A97" w:rsidRDefault="003F4A97" w:rsidP="006D0273">
      <w:pPr>
        <w:spacing w:line="480" w:lineRule="auto"/>
        <w:contextualSpacing/>
        <w:rPr>
          <w:rFonts w:ascii="Times New Roman" w:hAnsi="Times New Roman" w:cs="Times New Roman"/>
        </w:rPr>
      </w:pPr>
    </w:p>
    <w:p w14:paraId="5962ADE4" w14:textId="72316EE5" w:rsidR="003F4A97" w:rsidRDefault="003F4A97" w:rsidP="006D0273">
      <w:pPr>
        <w:spacing w:line="480" w:lineRule="auto"/>
        <w:contextualSpacing/>
        <w:rPr>
          <w:rFonts w:ascii="Times New Roman" w:hAnsi="Times New Roman" w:cs="Times New Roman"/>
        </w:rPr>
      </w:pPr>
    </w:p>
    <w:p w14:paraId="39B5EA55" w14:textId="5FA3F71D" w:rsidR="003F4A97" w:rsidRDefault="003F4A97" w:rsidP="006D0273">
      <w:pPr>
        <w:spacing w:line="480" w:lineRule="auto"/>
        <w:contextualSpacing/>
        <w:rPr>
          <w:rFonts w:ascii="Times New Roman" w:hAnsi="Times New Roman" w:cs="Times New Roman"/>
        </w:rPr>
      </w:pPr>
    </w:p>
    <w:p w14:paraId="12EB84F1" w14:textId="77777777" w:rsidR="003F4A97" w:rsidRDefault="003F4A97" w:rsidP="006D0273">
      <w:pPr>
        <w:spacing w:line="480" w:lineRule="auto"/>
        <w:contextualSpacing/>
        <w:rPr>
          <w:rFonts w:ascii="Times New Roman" w:hAnsi="Times New Roman" w:cs="Times New Roman"/>
        </w:rPr>
      </w:pPr>
    </w:p>
    <w:p w14:paraId="7057BEA8" w14:textId="09B70A22" w:rsidR="003F4A97" w:rsidRDefault="003F4A97" w:rsidP="006D0273">
      <w:pPr>
        <w:spacing w:line="480" w:lineRule="auto"/>
        <w:contextualSpacing/>
        <w:rPr>
          <w:rFonts w:ascii="Times New Roman" w:hAnsi="Times New Roman" w:cs="Times New Roman"/>
        </w:rPr>
      </w:pPr>
    </w:p>
    <w:p w14:paraId="2778A193" w14:textId="77777777" w:rsidR="00803AE3" w:rsidRDefault="00803AE3" w:rsidP="00803AE3">
      <w:pPr>
        <w:contextualSpacing/>
        <w:rPr>
          <w:rFonts w:ascii="Times New Roman" w:hAnsi="Times New Roman" w:cs="Times New Roman"/>
          <w:b/>
        </w:rPr>
      </w:pPr>
    </w:p>
    <w:p w14:paraId="59DB53FA" w14:textId="77777777" w:rsidR="00803AE3" w:rsidRDefault="00803AE3" w:rsidP="00803AE3">
      <w:pPr>
        <w:contextualSpacing/>
        <w:rPr>
          <w:rFonts w:ascii="Times New Roman" w:hAnsi="Times New Roman" w:cs="Times New Roman"/>
          <w:b/>
        </w:rPr>
      </w:pPr>
    </w:p>
    <w:p w14:paraId="2EECC724" w14:textId="77777777" w:rsidR="00803AE3" w:rsidRDefault="00803AE3" w:rsidP="00803AE3">
      <w:pPr>
        <w:contextualSpacing/>
        <w:rPr>
          <w:rFonts w:ascii="Times New Roman" w:hAnsi="Times New Roman" w:cs="Times New Roman"/>
          <w:b/>
        </w:rPr>
      </w:pPr>
    </w:p>
    <w:p w14:paraId="69487A08" w14:textId="62C8B818" w:rsidR="00C22D80" w:rsidRDefault="00037E5C" w:rsidP="00C22D80">
      <w:pPr>
        <w:contextualSpacing/>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D821EEE" wp14:editId="51144AB3">
                <wp:simplePos x="0" y="0"/>
                <wp:positionH relativeFrom="column">
                  <wp:posOffset>-342900</wp:posOffset>
                </wp:positionH>
                <wp:positionV relativeFrom="paragraph">
                  <wp:posOffset>3657600</wp:posOffset>
                </wp:positionV>
                <wp:extent cx="457200" cy="4572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ADFE2E" w14:textId="66A9A14C" w:rsidR="00AB5035" w:rsidRPr="00037E5C" w:rsidRDefault="00AB5035" w:rsidP="00037E5C">
                            <w:pPr>
                              <w:rPr>
                                <w:b/>
                                <w:sz w:val="28"/>
                                <w:szCs w:val="28"/>
                              </w:rPr>
                            </w:pPr>
                            <w:r>
                              <w:rPr>
                                <w:b/>
                                <w:sz w:val="28"/>
                                <w:szCs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36" type="#_x0000_t202" style="position:absolute;margin-left:-26.95pt;margin-top:4in;width:36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9r08wCAAAWBgAADgAAAGRycy9lMm9Eb2MueG1srFRNb9swDL0P2H8QdE9td+lHjDqFmyLDgKIt&#10;1g49K7KcGLMlTVISZ8P++55kO027HdZhF5kmKYp8j+TFZdvUZCOMrZTMaHIUUyIkV0Ullxn98jgf&#10;nVNiHZMFq5UUGd0JSy+n799dbHUqjtVK1YUwBEGkTbc6oyvndBpFlq9Ew+yR0kLCWCrTMIdfs4wK&#10;w7aI3tTRcRyfRltlCm0UF9ZCe90Z6TTEL0vB3V1ZWuFInVHk5sJpwrnwZzS9YOnSML2qeJ8G+4cs&#10;GlZJPLoPdc0cI2tT/RaqqbhRVpXuiKsmUmVZcRFqQDVJ/KqahxXTItQCcKzew2T/X1h+u7k3pCoy&#10;+gHwSNaAo0fROnKlWgIV8Nlqm8LtQcPRtdCD50FvofRlt6Vp/BcFEdgRardH10fjUI5PzsAYJRym&#10;Xkb06PmyNtZ9FKohXsioAXkBU7a5sa5zHVz8W1LNq7oOBNbyhQIxO40IHdDdZikSgeg9fUqBnR8z&#10;JJWfnUxGp/lJMhon8fkoz+Pj0fU8j/N4PJ9Nxlc/kUXDknG6RZ9odJkHCDjMa7bsOfHmvyOlYfxF&#10;CydJFJqnqw+BAyRDqpEHvwM5SG5XC19ALT+LErQFrL0iDIyY1YZsGFqdcS6kCzQFMODtvUoA9paL&#10;vX+ALED5lssd+MPLSrr95aaSygRqX6VdfB1SLjt/gHFQtxddu2hDv06GHlyoYofWNKobbqv5vEID&#10;3TDr7pnBNKPnsKHcHY6yVtuMql6iZKXM9z/pvT/4hJUSz3pG7bc1M4KS+pPE+E2S8RhhXfgJzUyJ&#10;ObQsDi1y3cwUWEmwCzUPIi4bVw9iaVTzhEWW+1dhYpLj7Yy6QZy5bmdhEXKR58EJC0QzdyMfNPeh&#10;PUl+PB7bJ2Z0P0MOjXSrhj3C0lej1Pn6m1Lla6fKKsyZx7lDtccfyye0Zb8o/XY7/A9ez+t8+gsA&#10;AP//AwBQSwMEFAAGAAgAAAAhAKoOZ/feAAAACgEAAA8AAABkcnMvZG93bnJldi54bWxMj8FOwzAQ&#10;RO9I/IO1SNxau9CENGRTIRBXUAutxM2Nt0lEvI5itwl/j3uC42qfZt4U68l24kyDbx0jLOYKBHHl&#10;TMs1wufH6ywD4YNmozvHhPBDHtbl9VWhc+NG3tB5G2oRQ9jnGqEJoc+l9FVDVvu564nj7+gGq0M8&#10;h1qaQY8x3HbyTqlUWt1ybGh0T88NVd/bk0XYvR2/9kv1Xr/YpB/dpCTblUS8vZmeHkEEmsIfDBf9&#10;qA5ldDq4ExsvOoRZcr+KKELykMZRFyJbgDggpMtMgSwL+X9C+QsAAP//AwBQSwECLQAUAAYACAAA&#10;ACEA5JnDwPsAAADhAQAAEwAAAAAAAAAAAAAAAAAAAAAAW0NvbnRlbnRfVHlwZXNdLnhtbFBLAQIt&#10;ABQABgAIAAAAIQAjsmrh1wAAAJQBAAALAAAAAAAAAAAAAAAAACwBAABfcmVscy8ucmVsc1BLAQIt&#10;ABQABgAIAAAAIQAej2vTzAIAABYGAAAOAAAAAAAAAAAAAAAAACwCAABkcnMvZTJvRG9jLnhtbFBL&#10;AQItABQABgAIAAAAIQCqDmf33gAAAAoBAAAPAAAAAAAAAAAAAAAAACQFAABkcnMvZG93bnJldi54&#10;bWxQSwUGAAAAAAQABADzAAAALwYAAAAA&#10;" filled="f" stroked="f">
                <v:textbox>
                  <w:txbxContent>
                    <w:p w14:paraId="43ADFE2E" w14:textId="66A9A14C" w:rsidR="00C03BDB" w:rsidRPr="00037E5C" w:rsidRDefault="00C03BDB" w:rsidP="00037E5C">
                      <w:pPr>
                        <w:rPr>
                          <w:b/>
                          <w:sz w:val="28"/>
                          <w:szCs w:val="28"/>
                        </w:rPr>
                      </w:pPr>
                      <w:r>
                        <w:rPr>
                          <w:b/>
                          <w:sz w:val="28"/>
                          <w:szCs w:val="28"/>
                        </w:rPr>
                        <w:t>D</w:t>
                      </w:r>
                    </w:p>
                  </w:txbxContent>
                </v:textbox>
                <w10:wrap type="square"/>
              </v:shape>
            </w:pict>
          </mc:Fallback>
        </mc:AlternateContent>
      </w:r>
      <w:r>
        <w:rPr>
          <w:noProof/>
        </w:rPr>
        <w:drawing>
          <wp:anchor distT="0" distB="0" distL="114300" distR="114300" simplePos="0" relativeHeight="251689984" behindDoc="0" locked="0" layoutInCell="1" allowOverlap="1" wp14:anchorId="1F8FE9F3" wp14:editId="6B2C4BE7">
            <wp:simplePos x="0" y="0"/>
            <wp:positionH relativeFrom="column">
              <wp:posOffset>-342900</wp:posOffset>
            </wp:positionH>
            <wp:positionV relativeFrom="paragraph">
              <wp:posOffset>-342900</wp:posOffset>
            </wp:positionV>
            <wp:extent cx="6286500" cy="3771900"/>
            <wp:effectExtent l="0" t="0" r="12700" b="12700"/>
            <wp:wrapSquare wrapText="bothSides"/>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68B3B5F2" wp14:editId="2857EFEE">
            <wp:simplePos x="0" y="0"/>
            <wp:positionH relativeFrom="column">
              <wp:posOffset>-342900</wp:posOffset>
            </wp:positionH>
            <wp:positionV relativeFrom="paragraph">
              <wp:posOffset>3657600</wp:posOffset>
            </wp:positionV>
            <wp:extent cx="6400800" cy="3886200"/>
            <wp:effectExtent l="0" t="0" r="25400" b="25400"/>
            <wp:wrapSquare wrapText="bothSides"/>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Pr>
          <w:rFonts w:ascii="Times New Roman" w:hAnsi="Times New Roman" w:cs="Times New Roman"/>
          <w:b/>
        </w:rPr>
        <w:t>Figure 4</w:t>
      </w:r>
      <w:r w:rsidR="005C1303">
        <w:rPr>
          <w:rFonts w:ascii="Times New Roman" w:hAnsi="Times New Roman" w:cs="Times New Roman"/>
        </w:rPr>
        <w:t xml:space="preserve"> Pl</w:t>
      </w:r>
      <w:r w:rsidR="00803AE3">
        <w:rPr>
          <w:rFonts w:ascii="Times New Roman" w:hAnsi="Times New Roman" w:cs="Times New Roman"/>
        </w:rPr>
        <w:t>ots A-C are different plots of my data. Plot D focuses on the four unknown eggshells, the titanosaur eggshell, the soil calcites, and data from Kim’s</w:t>
      </w:r>
      <w:r w:rsidR="003956C1">
        <w:rPr>
          <w:rFonts w:ascii="Times New Roman" w:hAnsi="Times New Roman" w:cs="Times New Roman"/>
        </w:rPr>
        <w:t xml:space="preserve"> paper (4</w:t>
      </w:r>
      <w:r w:rsidR="00803AE3">
        <w:rPr>
          <w:rFonts w:ascii="Times New Roman" w:hAnsi="Times New Roman" w:cs="Times New Roman"/>
        </w:rPr>
        <w:t>).</w:t>
      </w:r>
    </w:p>
    <w:p w14:paraId="531E9D55" w14:textId="3994F993" w:rsidR="00A9055D" w:rsidRPr="00C22D80" w:rsidRDefault="00C22D80" w:rsidP="00C22D80">
      <w:pPr>
        <w:contextualSpacing/>
        <w:rPr>
          <w:rFonts w:ascii="Times New Roman" w:hAnsi="Times New Roman" w:cs="Times New Roman"/>
          <w:b/>
        </w:rPr>
      </w:pPr>
      <w:r w:rsidRPr="00C22D80">
        <w:rPr>
          <w:rFonts w:ascii="Times New Roman" w:hAnsi="Times New Roman" w:cs="Times New Roman"/>
          <w:b/>
        </w:rPr>
        <w:t xml:space="preserve">5. </w:t>
      </w:r>
      <w:r w:rsidR="00A9055D" w:rsidRPr="00C22D80">
        <w:rPr>
          <w:rFonts w:ascii="Times New Roman" w:hAnsi="Times New Roman" w:cs="Times New Roman"/>
          <w:b/>
        </w:rPr>
        <w:t>Discussion</w:t>
      </w:r>
    </w:p>
    <w:p w14:paraId="5886A051" w14:textId="77777777" w:rsidR="00F10FEF" w:rsidRPr="00585477" w:rsidRDefault="00F10FEF" w:rsidP="006D0273">
      <w:pPr>
        <w:spacing w:line="480" w:lineRule="auto"/>
        <w:contextualSpacing/>
        <w:rPr>
          <w:rFonts w:ascii="Times New Roman" w:hAnsi="Times New Roman" w:cs="Times New Roman"/>
        </w:rPr>
      </w:pPr>
      <w:r w:rsidRPr="00585477">
        <w:rPr>
          <w:rFonts w:ascii="Times New Roman" w:hAnsi="Times New Roman" w:cs="Times New Roman"/>
        </w:rPr>
        <w:tab/>
      </w:r>
      <w:r w:rsidR="001D6846" w:rsidRPr="00585477">
        <w:rPr>
          <w:rFonts w:ascii="Times New Roman" w:hAnsi="Times New Roman" w:cs="Times New Roman"/>
        </w:rPr>
        <w:t xml:space="preserve">The overall goal of the analysis was that the eggshells would be well preserved and could get a good possible temperature of the eggshell when it was created. Therefore, it will reflect the internal temperature of the dinosaur. </w:t>
      </w:r>
    </w:p>
    <w:p w14:paraId="3FC1267B" w14:textId="423E51C3" w:rsidR="004206DD" w:rsidRPr="00585477" w:rsidRDefault="00396EA1" w:rsidP="006D0273">
      <w:pPr>
        <w:spacing w:line="480" w:lineRule="auto"/>
        <w:ind w:firstLine="720"/>
        <w:contextualSpacing/>
        <w:rPr>
          <w:rFonts w:ascii="Times New Roman" w:hAnsi="Times New Roman" w:cs="Times New Roman"/>
        </w:rPr>
      </w:pPr>
      <w:r w:rsidRPr="00585477">
        <w:rPr>
          <w:rFonts w:ascii="Times New Roman" w:hAnsi="Times New Roman" w:cs="Times New Roman"/>
        </w:rPr>
        <w:t>The very high temperature that was yielded by the ∆</w:t>
      </w:r>
      <w:r w:rsidRPr="00585477">
        <w:rPr>
          <w:rFonts w:ascii="Times New Roman" w:hAnsi="Times New Roman" w:cs="Times New Roman"/>
          <w:vertAlign w:val="subscript"/>
        </w:rPr>
        <w:t>47</w:t>
      </w:r>
      <w:r w:rsidRPr="00585477">
        <w:rPr>
          <w:rFonts w:ascii="Times New Roman" w:hAnsi="Times New Roman" w:cs="Times New Roman"/>
        </w:rPr>
        <w:t xml:space="preserve"> indicates that the eggshells were altered. </w:t>
      </w:r>
      <w:r w:rsidR="00B14286" w:rsidRPr="00585477">
        <w:rPr>
          <w:rFonts w:ascii="Times New Roman" w:hAnsi="Times New Roman" w:cs="Times New Roman"/>
        </w:rPr>
        <w:t>There are two possible explanations: The first is that the eggshells have gone through di</w:t>
      </w:r>
      <w:r w:rsidR="00BE7C38">
        <w:rPr>
          <w:rFonts w:ascii="Times New Roman" w:hAnsi="Times New Roman" w:cs="Times New Roman"/>
        </w:rPr>
        <w:t>a</w:t>
      </w:r>
      <w:r w:rsidR="00B14286" w:rsidRPr="00585477">
        <w:rPr>
          <w:rFonts w:ascii="Times New Roman" w:hAnsi="Times New Roman" w:cs="Times New Roman"/>
        </w:rPr>
        <w:t xml:space="preserve">genesis. </w:t>
      </w:r>
      <w:r w:rsidR="004D0657" w:rsidRPr="00585477">
        <w:rPr>
          <w:rFonts w:ascii="Times New Roman" w:hAnsi="Times New Roman" w:cs="Times New Roman"/>
        </w:rPr>
        <w:t xml:space="preserve">The titanosaur eggshell shows the most signs of </w:t>
      </w:r>
      <w:r w:rsidR="00EE33EC" w:rsidRPr="00585477">
        <w:rPr>
          <w:rFonts w:ascii="Times New Roman" w:hAnsi="Times New Roman" w:cs="Times New Roman"/>
        </w:rPr>
        <w:t>late</w:t>
      </w:r>
      <w:r w:rsidR="00B42883" w:rsidRPr="00585477">
        <w:rPr>
          <w:rFonts w:ascii="Times New Roman" w:hAnsi="Times New Roman" w:cs="Times New Roman"/>
        </w:rPr>
        <w:t xml:space="preserve"> di</w:t>
      </w:r>
      <w:r w:rsidR="00BE7C38">
        <w:rPr>
          <w:rFonts w:ascii="Times New Roman" w:hAnsi="Times New Roman" w:cs="Times New Roman"/>
        </w:rPr>
        <w:t>a</w:t>
      </w:r>
      <w:r w:rsidR="00127A74">
        <w:rPr>
          <w:rFonts w:ascii="Times New Roman" w:hAnsi="Times New Roman" w:cs="Times New Roman"/>
        </w:rPr>
        <w:t xml:space="preserve">genesis according to figure 2. </w:t>
      </w:r>
      <w:r w:rsidR="00EE33EC" w:rsidRPr="00585477">
        <w:rPr>
          <w:rFonts w:ascii="Times New Roman" w:hAnsi="Times New Roman" w:cs="Times New Roman"/>
        </w:rPr>
        <w:t xml:space="preserve"> </w:t>
      </w:r>
      <w:r w:rsidR="00912C0D" w:rsidRPr="00585477">
        <w:rPr>
          <w:rFonts w:ascii="Times New Roman" w:hAnsi="Times New Roman" w:cs="Times New Roman"/>
        </w:rPr>
        <w:t>Comparing it to the other</w:t>
      </w:r>
      <w:r w:rsidR="00D925A7" w:rsidRPr="00585477">
        <w:rPr>
          <w:rFonts w:ascii="Times New Roman" w:hAnsi="Times New Roman" w:cs="Times New Roman"/>
        </w:rPr>
        <w:t xml:space="preserve"> eggshells, the titanosaur look like it is approaching the marble</w:t>
      </w:r>
      <w:r w:rsidR="00361A0E">
        <w:rPr>
          <w:rFonts w:ascii="Times New Roman" w:hAnsi="Times New Roman" w:cs="Times New Roman"/>
        </w:rPr>
        <w:t>, which is as a standard</w:t>
      </w:r>
      <w:r w:rsidR="00D925A7" w:rsidRPr="00585477">
        <w:rPr>
          <w:rFonts w:ascii="Times New Roman" w:hAnsi="Times New Roman" w:cs="Times New Roman"/>
        </w:rPr>
        <w:t xml:space="preserve">. </w:t>
      </w:r>
      <w:r w:rsidR="00757B72" w:rsidRPr="00585477">
        <w:rPr>
          <w:rFonts w:ascii="Times New Roman" w:hAnsi="Times New Roman" w:cs="Times New Roman"/>
        </w:rPr>
        <w:t>However</w:t>
      </w:r>
      <w:r w:rsidR="000D2178" w:rsidRPr="00585477">
        <w:rPr>
          <w:rFonts w:ascii="Times New Roman" w:hAnsi="Times New Roman" w:cs="Times New Roman"/>
        </w:rPr>
        <w:t xml:space="preserve">, the </w:t>
      </w:r>
      <w:r w:rsidR="009429FD" w:rsidRPr="00585477">
        <w:rPr>
          <w:rFonts w:ascii="Times New Roman" w:hAnsi="Times New Roman" w:cs="Times New Roman"/>
        </w:rPr>
        <w:t>composition of the eggshells do</w:t>
      </w:r>
      <w:r w:rsidR="000D2178" w:rsidRPr="00585477">
        <w:rPr>
          <w:rFonts w:ascii="Times New Roman" w:hAnsi="Times New Roman" w:cs="Times New Roman"/>
        </w:rPr>
        <w:t xml:space="preserve"> not match the composition of the soil carbonate. </w:t>
      </w:r>
      <w:r w:rsidR="00C669B1" w:rsidRPr="00585477">
        <w:rPr>
          <w:rFonts w:ascii="Times New Roman" w:hAnsi="Times New Roman" w:cs="Times New Roman"/>
        </w:rPr>
        <w:t>The titanosaur eggshell is actually the farthest, region wise, to the calcites.</w:t>
      </w:r>
    </w:p>
    <w:p w14:paraId="6FEE1B77" w14:textId="336E32B2" w:rsidR="00147A4B" w:rsidRPr="00585477" w:rsidRDefault="009429FD" w:rsidP="006D0273">
      <w:pPr>
        <w:spacing w:line="480" w:lineRule="auto"/>
        <w:contextualSpacing/>
        <w:rPr>
          <w:rFonts w:ascii="Times New Roman" w:hAnsi="Times New Roman" w:cs="Times New Roman"/>
        </w:rPr>
      </w:pPr>
      <w:r w:rsidRPr="00585477">
        <w:rPr>
          <w:rFonts w:ascii="Times New Roman" w:hAnsi="Times New Roman" w:cs="Times New Roman"/>
        </w:rPr>
        <w:t>In a complete di</w:t>
      </w:r>
      <w:r w:rsidR="00BE7C38">
        <w:rPr>
          <w:rFonts w:ascii="Times New Roman" w:hAnsi="Times New Roman" w:cs="Times New Roman"/>
        </w:rPr>
        <w:t>a</w:t>
      </w:r>
      <w:r w:rsidRPr="00585477">
        <w:rPr>
          <w:rFonts w:ascii="Times New Roman" w:hAnsi="Times New Roman" w:cs="Times New Roman"/>
        </w:rPr>
        <w:t xml:space="preserve">genesis, an eggshell should have a similar composition of </w:t>
      </w:r>
      <w:r w:rsidR="004206DD" w:rsidRPr="00585477">
        <w:rPr>
          <w:rFonts w:ascii="Times New Roman" w:hAnsi="Times New Roman" w:cs="Times New Roman"/>
        </w:rPr>
        <w:t>the soil calcites</w:t>
      </w:r>
      <w:r w:rsidR="00147A4B" w:rsidRPr="00585477">
        <w:rPr>
          <w:rFonts w:ascii="Times New Roman" w:hAnsi="Times New Roman" w:cs="Times New Roman"/>
        </w:rPr>
        <w:t xml:space="preserve">. </w:t>
      </w:r>
      <w:r w:rsidR="00B42883" w:rsidRPr="00585477">
        <w:rPr>
          <w:rFonts w:ascii="Times New Roman" w:hAnsi="Times New Roman" w:cs="Times New Roman"/>
        </w:rPr>
        <w:t xml:space="preserve">The fact </w:t>
      </w:r>
      <w:r w:rsidR="00FE116A" w:rsidRPr="00585477">
        <w:rPr>
          <w:rFonts w:ascii="Times New Roman" w:hAnsi="Times New Roman" w:cs="Times New Roman"/>
        </w:rPr>
        <w:t xml:space="preserve">that </w:t>
      </w:r>
      <w:r w:rsidR="00B42883" w:rsidRPr="00585477">
        <w:rPr>
          <w:rFonts w:ascii="Times New Roman" w:hAnsi="Times New Roman" w:cs="Times New Roman"/>
        </w:rPr>
        <w:t>in fig</w:t>
      </w:r>
      <w:r w:rsidR="00127A74">
        <w:rPr>
          <w:rFonts w:ascii="Times New Roman" w:hAnsi="Times New Roman" w:cs="Times New Roman"/>
        </w:rPr>
        <w:t>ure 4</w:t>
      </w:r>
      <w:r w:rsidR="009D7DA4" w:rsidRPr="00585477">
        <w:rPr>
          <w:rFonts w:ascii="Times New Roman" w:hAnsi="Times New Roman" w:cs="Times New Roman"/>
        </w:rPr>
        <w:t>, the eggshells do not lay in a regio</w:t>
      </w:r>
      <w:r w:rsidR="00BF5C1F" w:rsidRPr="00585477">
        <w:rPr>
          <w:rFonts w:ascii="Times New Roman" w:hAnsi="Times New Roman" w:cs="Times New Roman"/>
        </w:rPr>
        <w:t>n that is close to the soil cal</w:t>
      </w:r>
      <w:r w:rsidR="009D7DA4" w:rsidRPr="00585477">
        <w:rPr>
          <w:rFonts w:ascii="Times New Roman" w:hAnsi="Times New Roman" w:cs="Times New Roman"/>
        </w:rPr>
        <w:t>cites</w:t>
      </w:r>
      <w:r w:rsidR="00A400BA" w:rsidRPr="00585477">
        <w:rPr>
          <w:rFonts w:ascii="Times New Roman" w:hAnsi="Times New Roman" w:cs="Times New Roman"/>
        </w:rPr>
        <w:t xml:space="preserve"> </w:t>
      </w:r>
      <w:r w:rsidR="00D45F5A" w:rsidRPr="00585477">
        <w:rPr>
          <w:rFonts w:ascii="Times New Roman" w:hAnsi="Times New Roman" w:cs="Times New Roman"/>
        </w:rPr>
        <w:t>suggest that di</w:t>
      </w:r>
      <w:r w:rsidR="00BE7C38">
        <w:rPr>
          <w:rFonts w:ascii="Times New Roman" w:hAnsi="Times New Roman" w:cs="Times New Roman"/>
        </w:rPr>
        <w:t>a</w:t>
      </w:r>
      <w:r w:rsidR="00D45F5A" w:rsidRPr="00585477">
        <w:rPr>
          <w:rFonts w:ascii="Times New Roman" w:hAnsi="Times New Roman" w:cs="Times New Roman"/>
        </w:rPr>
        <w:t>genesis is not the most probable form of alteration</w:t>
      </w:r>
      <w:r w:rsidR="0029457E" w:rsidRPr="00585477">
        <w:rPr>
          <w:rFonts w:ascii="Times New Roman" w:hAnsi="Times New Roman" w:cs="Times New Roman"/>
        </w:rPr>
        <w:t>.</w:t>
      </w:r>
      <w:r w:rsidR="00D45F5A" w:rsidRPr="00585477">
        <w:rPr>
          <w:rFonts w:ascii="Times New Roman" w:hAnsi="Times New Roman" w:cs="Times New Roman"/>
        </w:rPr>
        <w:t xml:space="preserve"> </w:t>
      </w:r>
    </w:p>
    <w:p w14:paraId="1CA09BD2" w14:textId="4E181936" w:rsidR="00A9055D" w:rsidRDefault="00D45F5A" w:rsidP="006D0273">
      <w:pPr>
        <w:spacing w:line="480" w:lineRule="auto"/>
        <w:ind w:firstLine="720"/>
        <w:contextualSpacing/>
        <w:rPr>
          <w:rFonts w:ascii="Times New Roman" w:hAnsi="Times New Roman" w:cs="Times New Roman"/>
        </w:rPr>
      </w:pPr>
      <w:r w:rsidRPr="00585477">
        <w:rPr>
          <w:rFonts w:ascii="Times New Roman" w:hAnsi="Times New Roman" w:cs="Times New Roman"/>
        </w:rPr>
        <w:t xml:space="preserve">Comparing </w:t>
      </w:r>
      <w:r w:rsidR="00361A0E">
        <w:rPr>
          <w:rFonts w:ascii="Times New Roman" w:hAnsi="Times New Roman" w:cs="Times New Roman"/>
        </w:rPr>
        <w:t>the</w:t>
      </w:r>
      <w:r w:rsidR="00B275BB" w:rsidRPr="00585477">
        <w:rPr>
          <w:rFonts w:ascii="Times New Roman" w:hAnsi="Times New Roman" w:cs="Times New Roman"/>
        </w:rPr>
        <w:t xml:space="preserve"> eggshells</w:t>
      </w:r>
      <w:r w:rsidRPr="00585477">
        <w:rPr>
          <w:rFonts w:ascii="Times New Roman" w:hAnsi="Times New Roman" w:cs="Times New Roman"/>
        </w:rPr>
        <w:t xml:space="preserve"> </w:t>
      </w:r>
      <w:r w:rsidR="00361A0E">
        <w:rPr>
          <w:rFonts w:ascii="Times New Roman" w:hAnsi="Times New Roman" w:cs="Times New Roman"/>
        </w:rPr>
        <w:t>in this research to Kim’s data (fig 1/4D), t</w:t>
      </w:r>
      <w:r w:rsidR="005C4866">
        <w:rPr>
          <w:rFonts w:ascii="Times New Roman" w:hAnsi="Times New Roman" w:cs="Times New Roman"/>
        </w:rPr>
        <w:t>he samples give similar data</w:t>
      </w:r>
      <w:r w:rsidRPr="00585477">
        <w:rPr>
          <w:rFonts w:ascii="Times New Roman" w:hAnsi="Times New Roman" w:cs="Times New Roman"/>
        </w:rPr>
        <w:t xml:space="preserve">. </w:t>
      </w:r>
      <w:r w:rsidR="005C4866">
        <w:rPr>
          <w:rFonts w:ascii="Times New Roman" w:hAnsi="Times New Roman" w:cs="Times New Roman"/>
        </w:rPr>
        <w:t xml:space="preserve">Using Kim’s assumption of what eggshells are least altered; my samples have gone through some </w:t>
      </w:r>
      <w:r w:rsidR="005C4866">
        <w:rPr>
          <w:rFonts w:ascii="Times" w:hAnsi="Times" w:cs="Times"/>
        </w:rPr>
        <w:t>δ</w:t>
      </w:r>
      <w:r w:rsidR="005C4866">
        <w:rPr>
          <w:rFonts w:ascii="Times" w:hAnsi="Times" w:cs="Times"/>
          <w:vertAlign w:val="superscript"/>
        </w:rPr>
        <w:t>13</w:t>
      </w:r>
      <w:r w:rsidR="005C4866">
        <w:rPr>
          <w:rFonts w:ascii="Times" w:hAnsi="Times" w:cs="Times"/>
        </w:rPr>
        <w:t>C and δ</w:t>
      </w:r>
      <w:r w:rsidR="005C4866">
        <w:rPr>
          <w:rFonts w:ascii="Times" w:hAnsi="Times" w:cs="Times"/>
          <w:vertAlign w:val="superscript"/>
        </w:rPr>
        <w:t>18</w:t>
      </w:r>
      <w:r w:rsidR="005C4866">
        <w:rPr>
          <w:rFonts w:ascii="Times" w:hAnsi="Times" w:cs="Times"/>
        </w:rPr>
        <w:t xml:space="preserve">O alteration. </w:t>
      </w:r>
      <w:r w:rsidR="00C669B1" w:rsidRPr="00585477">
        <w:rPr>
          <w:rFonts w:ascii="Times New Roman" w:hAnsi="Times New Roman" w:cs="Times New Roman"/>
        </w:rPr>
        <w:t>Even though i</w:t>
      </w:r>
      <w:r w:rsidRPr="00585477">
        <w:rPr>
          <w:rFonts w:ascii="Times New Roman" w:hAnsi="Times New Roman" w:cs="Times New Roman"/>
        </w:rPr>
        <w:t xml:space="preserve">t is possible </w:t>
      </w:r>
      <w:r w:rsidR="00B275BB" w:rsidRPr="00585477">
        <w:rPr>
          <w:rFonts w:ascii="Times New Roman" w:hAnsi="Times New Roman" w:cs="Times New Roman"/>
        </w:rPr>
        <w:t xml:space="preserve">that the </w:t>
      </w:r>
      <w:r w:rsidR="00C669B1" w:rsidRPr="00585477">
        <w:rPr>
          <w:rFonts w:ascii="Times New Roman" w:hAnsi="Times New Roman" w:cs="Times New Roman"/>
        </w:rPr>
        <w:t>slight alterations could</w:t>
      </w:r>
      <w:r w:rsidR="00B275BB" w:rsidRPr="00585477">
        <w:rPr>
          <w:rFonts w:ascii="Times New Roman" w:hAnsi="Times New Roman" w:cs="Times New Roman"/>
        </w:rPr>
        <w:t xml:space="preserve"> cause the</w:t>
      </w:r>
      <w:r w:rsidRPr="00585477">
        <w:rPr>
          <w:rFonts w:ascii="Times New Roman" w:hAnsi="Times New Roman" w:cs="Times New Roman"/>
        </w:rPr>
        <w:t xml:space="preserve"> high temperatures</w:t>
      </w:r>
      <w:r w:rsidR="00B275BB" w:rsidRPr="00585477">
        <w:rPr>
          <w:rFonts w:ascii="Times New Roman" w:hAnsi="Times New Roman" w:cs="Times New Roman"/>
        </w:rPr>
        <w:t xml:space="preserve"> reading</w:t>
      </w:r>
      <w:r w:rsidR="00C669B1" w:rsidRPr="00585477">
        <w:rPr>
          <w:rFonts w:ascii="Times New Roman" w:hAnsi="Times New Roman" w:cs="Times New Roman"/>
        </w:rPr>
        <w:t>, it is</w:t>
      </w:r>
      <w:r w:rsidR="00147A4B" w:rsidRPr="00585477">
        <w:rPr>
          <w:rFonts w:ascii="Times New Roman" w:hAnsi="Times New Roman" w:cs="Times New Roman"/>
        </w:rPr>
        <w:t xml:space="preserve"> more likely</w:t>
      </w:r>
      <w:r w:rsidRPr="00585477">
        <w:rPr>
          <w:rFonts w:ascii="Times New Roman" w:hAnsi="Times New Roman" w:cs="Times New Roman"/>
        </w:rPr>
        <w:t xml:space="preserve"> that the eggshells have gone through solid-state re-ordering. </w:t>
      </w:r>
      <w:r w:rsidR="00207FD5" w:rsidRPr="00585477">
        <w:rPr>
          <w:rFonts w:ascii="Times New Roman" w:hAnsi="Times New Roman" w:cs="Times New Roman"/>
        </w:rPr>
        <w:t>The low δ</w:t>
      </w:r>
      <w:r w:rsidR="00207FD5" w:rsidRPr="00585477">
        <w:rPr>
          <w:rFonts w:ascii="Times New Roman" w:hAnsi="Times New Roman" w:cs="Times New Roman"/>
          <w:vertAlign w:val="superscript"/>
        </w:rPr>
        <w:t>18</w:t>
      </w:r>
      <w:r w:rsidR="00207FD5" w:rsidRPr="00585477">
        <w:rPr>
          <w:rFonts w:ascii="Times New Roman" w:hAnsi="Times New Roman" w:cs="Times New Roman"/>
        </w:rPr>
        <w:t xml:space="preserve">O for the pedogenic calcites reinsure that hot hydrothermal fluid might have prevailed (Kim, Al-Aasm, Ghazban, and Chang 2007). </w:t>
      </w:r>
      <w:r w:rsidR="00F10FEF" w:rsidRPr="00585477">
        <w:rPr>
          <w:rFonts w:ascii="Times New Roman" w:hAnsi="Times New Roman" w:cs="Times New Roman"/>
        </w:rPr>
        <w:t xml:space="preserve">With plenty of volcanic sediment in the soil, it is possible that some lava flowed over it at a close distance heating the eggshells enough to cause solid-state re-ordering. </w:t>
      </w:r>
    </w:p>
    <w:p w14:paraId="7D6AEA07" w14:textId="0D8C0BB4" w:rsidR="00C53190" w:rsidRDefault="005C4866" w:rsidP="005C4866">
      <w:pPr>
        <w:spacing w:line="480" w:lineRule="auto"/>
        <w:contextualSpacing/>
        <w:rPr>
          <w:rFonts w:ascii="Times New Roman" w:hAnsi="Times New Roman" w:cs="Times New Roman"/>
          <w:b/>
        </w:rPr>
      </w:pPr>
      <w:r>
        <w:rPr>
          <w:rFonts w:ascii="Times New Roman" w:hAnsi="Times New Roman" w:cs="Times New Roman"/>
          <w:b/>
        </w:rPr>
        <w:t xml:space="preserve">6. Conclusion </w:t>
      </w:r>
    </w:p>
    <w:p w14:paraId="09A10622" w14:textId="260540F4" w:rsidR="00C53190" w:rsidRDefault="00A91B15" w:rsidP="00370234">
      <w:pPr>
        <w:spacing w:line="480" w:lineRule="auto"/>
        <w:contextualSpacing/>
        <w:rPr>
          <w:rFonts w:ascii="Times" w:hAnsi="Times" w:cs="Times"/>
        </w:rPr>
      </w:pPr>
      <w:r>
        <w:rPr>
          <w:rFonts w:ascii="Times New Roman" w:hAnsi="Times New Roman" w:cs="Times New Roman"/>
          <w:b/>
        </w:rPr>
        <w:tab/>
      </w:r>
      <w:r w:rsidR="00370234">
        <w:rPr>
          <w:rFonts w:ascii="Times New Roman" w:hAnsi="Times New Roman" w:cs="Times New Roman"/>
        </w:rPr>
        <w:t>What started as research that can add data on whether dinosaurs were endothermic or ectothermic turned into thinking what kind of alteration did the eggshells undergo. The high, impossible body temperature, ∆</w:t>
      </w:r>
      <w:r w:rsidR="00370234">
        <w:rPr>
          <w:rFonts w:ascii="Times New Roman" w:hAnsi="Times New Roman" w:cs="Times New Roman"/>
          <w:vertAlign w:val="subscript"/>
        </w:rPr>
        <w:t xml:space="preserve">47 </w:t>
      </w:r>
      <w:r w:rsidR="00370234">
        <w:rPr>
          <w:rFonts w:ascii="Times New Roman" w:hAnsi="Times New Roman" w:cs="Times New Roman"/>
        </w:rPr>
        <w:t xml:space="preserve">temperatures show that the eggshells have gone though alteration. Because the </w:t>
      </w:r>
      <w:r w:rsidR="00370234">
        <w:rPr>
          <w:rFonts w:ascii="Times" w:hAnsi="Times" w:cs="Times"/>
        </w:rPr>
        <w:t>δ</w:t>
      </w:r>
      <w:r w:rsidR="00370234">
        <w:rPr>
          <w:rFonts w:ascii="Times" w:hAnsi="Times" w:cs="Times"/>
          <w:vertAlign w:val="superscript"/>
        </w:rPr>
        <w:t>13</w:t>
      </w:r>
      <w:r w:rsidR="00370234">
        <w:rPr>
          <w:rFonts w:ascii="Times" w:hAnsi="Times" w:cs="Times"/>
        </w:rPr>
        <w:t>C and δ</w:t>
      </w:r>
      <w:r w:rsidR="00370234">
        <w:rPr>
          <w:rFonts w:ascii="Times" w:hAnsi="Times" w:cs="Times"/>
          <w:vertAlign w:val="superscript"/>
        </w:rPr>
        <w:t>18</w:t>
      </w:r>
      <w:r w:rsidR="00CF4DEA">
        <w:rPr>
          <w:rFonts w:ascii="Times" w:hAnsi="Times" w:cs="Times"/>
        </w:rPr>
        <w:t>O of all the eggshells are in a</w:t>
      </w:r>
      <w:r w:rsidR="00370234">
        <w:rPr>
          <w:rFonts w:ascii="Times" w:hAnsi="Times" w:cs="Times"/>
        </w:rPr>
        <w:t xml:space="preserve"> region separated from </w:t>
      </w:r>
      <w:r w:rsidR="000A593A">
        <w:rPr>
          <w:rFonts w:ascii="Times" w:hAnsi="Times" w:cs="Times"/>
        </w:rPr>
        <w:t xml:space="preserve">the soil analyzed, it leads to the conclusion that the high temperatures are caused by solid-state diffusion. </w:t>
      </w:r>
    </w:p>
    <w:p w14:paraId="00720B85" w14:textId="00214D8E" w:rsidR="000A593A" w:rsidRDefault="000A593A" w:rsidP="00370234">
      <w:pPr>
        <w:spacing w:line="480" w:lineRule="auto"/>
        <w:contextualSpacing/>
        <w:rPr>
          <w:rFonts w:ascii="Times" w:hAnsi="Times" w:cs="Times"/>
          <w:b/>
        </w:rPr>
      </w:pPr>
      <w:r>
        <w:rPr>
          <w:rFonts w:ascii="Times" w:hAnsi="Times" w:cs="Times"/>
          <w:b/>
        </w:rPr>
        <w:t>Reference</w:t>
      </w:r>
    </w:p>
    <w:p w14:paraId="60830A7B" w14:textId="77777777" w:rsidR="003956C1" w:rsidRPr="003956C1" w:rsidRDefault="00CF4DEA" w:rsidP="003956C1">
      <w:pPr>
        <w:spacing w:line="480" w:lineRule="auto"/>
        <w:ind w:left="720" w:hanging="720"/>
        <w:rPr>
          <w:rFonts w:ascii="Times" w:hAnsi="Times" w:cs="Times"/>
          <w:color w:val="262626"/>
        </w:rPr>
      </w:pPr>
      <w:r w:rsidRPr="003956C1">
        <w:rPr>
          <w:rFonts w:ascii="Times" w:hAnsi="Times" w:cs="Times"/>
          <w:color w:val="262626"/>
        </w:rPr>
        <w:t xml:space="preserve">(1) </w:t>
      </w:r>
      <w:r w:rsidR="003956C1" w:rsidRPr="003956C1">
        <w:rPr>
          <w:rFonts w:ascii="Times" w:hAnsi="Times" w:cs="Times"/>
          <w:color w:val="262626"/>
        </w:rPr>
        <w:t xml:space="preserve">Dennis, Kate J., and Daniel P Schrag. "Clumped Isotope Thermometry of Carbonatites as an Indicator of Diagenetic Alteration." </w:t>
      </w:r>
      <w:r w:rsidR="003956C1" w:rsidRPr="003956C1">
        <w:rPr>
          <w:rFonts w:ascii="Times" w:hAnsi="Times" w:cs="Times"/>
          <w:i/>
          <w:iCs/>
          <w:color w:val="262626"/>
        </w:rPr>
        <w:t>ScienceDirect</w:t>
      </w:r>
      <w:r w:rsidR="003956C1" w:rsidRPr="003956C1">
        <w:rPr>
          <w:rFonts w:ascii="Times" w:hAnsi="Times" w:cs="Times"/>
          <w:color w:val="262626"/>
        </w:rPr>
        <w:t xml:space="preserve"> (2010): 4110-122. Print</w:t>
      </w:r>
    </w:p>
    <w:p w14:paraId="2B2E24BE" w14:textId="7E680C10" w:rsidR="003956C1" w:rsidRPr="003956C1" w:rsidRDefault="003956C1" w:rsidP="003956C1">
      <w:pPr>
        <w:spacing w:line="480" w:lineRule="auto"/>
        <w:ind w:left="720" w:hanging="720"/>
        <w:rPr>
          <w:rFonts w:ascii="Times" w:hAnsi="Times" w:cs="Times"/>
          <w:color w:val="262626"/>
        </w:rPr>
      </w:pPr>
      <w:r w:rsidRPr="003956C1">
        <w:rPr>
          <w:rFonts w:ascii="Times" w:hAnsi="Times" w:cs="Times"/>
          <w:color w:val="262626"/>
        </w:rPr>
        <w:t xml:space="preserve">(2) </w:t>
      </w:r>
      <w:r w:rsidR="00AA71D7" w:rsidRPr="003956C1">
        <w:rPr>
          <w:rFonts w:ascii="Times" w:hAnsi="Times" w:cs="Times"/>
          <w:color w:val="262626"/>
        </w:rPr>
        <w:t xml:space="preserve">Eagle, Robert A, Thomas Tütken, Taylor S. Martin, Aradhna K. Tripati, Henry C. </w:t>
      </w:r>
      <w:r w:rsidRPr="003956C1">
        <w:rPr>
          <w:rFonts w:ascii="Times" w:hAnsi="Times" w:cs="Times"/>
          <w:color w:val="262626"/>
        </w:rPr>
        <w:t xml:space="preserve">Eiler, John M. "Paleoclimate Reconstruction Using Carbonate Clumped Isotope Thermometry." </w:t>
      </w:r>
      <w:r w:rsidRPr="003956C1">
        <w:rPr>
          <w:rFonts w:ascii="Times" w:hAnsi="Times" w:cs="Times"/>
          <w:i/>
          <w:iCs/>
          <w:color w:val="262626"/>
        </w:rPr>
        <w:t>Quaternary Science Reviews</w:t>
      </w:r>
      <w:r w:rsidRPr="003956C1">
        <w:rPr>
          <w:rFonts w:ascii="Times" w:hAnsi="Times" w:cs="Times"/>
          <w:color w:val="262626"/>
        </w:rPr>
        <w:t xml:space="preserve"> (2011). Print.</w:t>
      </w:r>
    </w:p>
    <w:p w14:paraId="04724352" w14:textId="78A3B712" w:rsidR="003956C1" w:rsidRPr="003956C1" w:rsidRDefault="003956C1" w:rsidP="003956C1">
      <w:pPr>
        <w:spacing w:line="480" w:lineRule="auto"/>
        <w:ind w:left="720" w:hanging="720"/>
        <w:rPr>
          <w:rFonts w:ascii="Times" w:hAnsi="Times" w:cs="Times"/>
          <w:color w:val="262626"/>
        </w:rPr>
      </w:pPr>
      <w:r w:rsidRPr="003956C1">
        <w:rPr>
          <w:rFonts w:ascii="Times" w:hAnsi="Times" w:cs="Times"/>
          <w:color w:val="262626"/>
        </w:rPr>
        <w:t xml:space="preserve">(3) </w:t>
      </w:r>
      <w:r w:rsidR="00AA71D7" w:rsidRPr="003956C1">
        <w:rPr>
          <w:rFonts w:ascii="Times" w:hAnsi="Times" w:cs="Times"/>
          <w:color w:val="262626"/>
        </w:rPr>
        <w:t xml:space="preserve">Fricke, Melissa Connely,, Richard L. Cifelli, and John M Eiler. "Dinosaur Body Temperatures Determined from Isotopic (13C-18O) Ordering in Fossil Biominerals." </w:t>
      </w:r>
      <w:r w:rsidR="00AA71D7" w:rsidRPr="003956C1">
        <w:rPr>
          <w:rFonts w:ascii="Times" w:hAnsi="Times" w:cs="Times"/>
          <w:i/>
          <w:iCs/>
          <w:color w:val="262626"/>
        </w:rPr>
        <w:t>Science Magazine</w:t>
      </w:r>
      <w:r w:rsidR="00AA71D7" w:rsidRPr="003956C1">
        <w:rPr>
          <w:rFonts w:ascii="Times" w:hAnsi="Times" w:cs="Times"/>
          <w:color w:val="262626"/>
        </w:rPr>
        <w:t xml:space="preserve"> 23 Aug. 2013. Web.</w:t>
      </w:r>
    </w:p>
    <w:p w14:paraId="6EB2AD9E" w14:textId="3BB33815" w:rsidR="00DF41AA" w:rsidRPr="003956C1" w:rsidRDefault="003956C1" w:rsidP="003956C1">
      <w:pPr>
        <w:spacing w:line="480" w:lineRule="auto"/>
        <w:ind w:left="720" w:hanging="720"/>
        <w:rPr>
          <w:rFonts w:ascii="Times" w:hAnsi="Times" w:cs="Times"/>
          <w:color w:val="262626"/>
        </w:rPr>
      </w:pPr>
      <w:r w:rsidRPr="003956C1">
        <w:rPr>
          <w:rFonts w:ascii="Times" w:hAnsi="Times" w:cs="Times"/>
          <w:color w:val="262626"/>
        </w:rPr>
        <w:t>(4)</w:t>
      </w:r>
      <w:r w:rsidR="00CF4DEA" w:rsidRPr="003956C1">
        <w:rPr>
          <w:rFonts w:ascii="Times" w:hAnsi="Times" w:cs="Times"/>
          <w:color w:val="262626"/>
        </w:rPr>
        <w:t xml:space="preserve"> </w:t>
      </w:r>
      <w:r w:rsidR="00DF41AA" w:rsidRPr="003956C1">
        <w:rPr>
          <w:rFonts w:ascii="Times" w:hAnsi="Times" w:cs="Times"/>
          <w:color w:val="262626"/>
        </w:rPr>
        <w:t xml:space="preserve">Kim, Cheong-Bin, Ihsan S. Al-Aasm, Fereydoun Ghazban, and Ho-Wan Chang. "Stable Isotopic Composition of Dinosaur Eggshells and Pedogenic Carbonates in the Upper Cretaceous Seonso Formation, South Korea: Paleoenvironmental and Diagenetic Implications." </w:t>
      </w:r>
      <w:r w:rsidR="00DF41AA" w:rsidRPr="003956C1">
        <w:rPr>
          <w:rFonts w:ascii="Times" w:hAnsi="Times" w:cs="Times"/>
          <w:i/>
          <w:iCs/>
          <w:color w:val="262626"/>
        </w:rPr>
        <w:t>Cretaceous Research</w:t>
      </w:r>
      <w:r w:rsidR="00DF41AA" w:rsidRPr="003956C1">
        <w:rPr>
          <w:rFonts w:ascii="Times" w:hAnsi="Times" w:cs="Times"/>
          <w:color w:val="262626"/>
        </w:rPr>
        <w:t xml:space="preserve"> (2007). Print.</w:t>
      </w:r>
    </w:p>
    <w:p w14:paraId="076F56E5" w14:textId="1E6CADB3" w:rsidR="00C03BDB" w:rsidRPr="003956C1" w:rsidRDefault="00C03BDB" w:rsidP="003956C1">
      <w:pPr>
        <w:spacing w:line="480" w:lineRule="auto"/>
        <w:ind w:left="720" w:hanging="720"/>
        <w:rPr>
          <w:rFonts w:ascii="Times New Roman" w:hAnsi="Times New Roman" w:cs="Times New Roman"/>
          <w:b/>
        </w:rPr>
      </w:pPr>
      <w:r w:rsidRPr="003956C1">
        <w:rPr>
          <w:rFonts w:ascii="Times" w:hAnsi="Times" w:cs="Times"/>
          <w:color w:val="262626"/>
        </w:rPr>
        <w:t xml:space="preserve">(5) </w:t>
      </w:r>
      <w:r w:rsidR="003956C1" w:rsidRPr="003956C1">
        <w:rPr>
          <w:rFonts w:ascii="Times" w:hAnsi="Times" w:cs="Times"/>
          <w:color w:val="262626"/>
        </w:rPr>
        <w:t xml:space="preserve">Paik, In Sung, Min Huh, and Hyun Joo Kim. "Dinosaur Egg-bearing Deposits (Upper Cretaceous) of Boseong, Korea: Occurrence, Palaeoenvironments, Taphonomy, and Preservation." </w:t>
      </w:r>
      <w:r w:rsidR="003956C1" w:rsidRPr="003956C1">
        <w:rPr>
          <w:rFonts w:ascii="Times" w:hAnsi="Times" w:cs="Times"/>
          <w:i/>
          <w:iCs/>
          <w:color w:val="262626"/>
        </w:rPr>
        <w:t>Science Direct</w:t>
      </w:r>
      <w:r w:rsidR="003956C1" w:rsidRPr="003956C1">
        <w:rPr>
          <w:rFonts w:ascii="Times" w:hAnsi="Times" w:cs="Times"/>
          <w:color w:val="262626"/>
        </w:rPr>
        <w:t xml:space="preserve"> (2003). </w:t>
      </w:r>
      <w:r w:rsidR="003956C1" w:rsidRPr="003956C1">
        <w:rPr>
          <w:rFonts w:ascii="Times" w:hAnsi="Times" w:cs="Times"/>
          <w:i/>
          <w:iCs/>
          <w:color w:val="262626"/>
        </w:rPr>
        <w:t>Elsevier</w:t>
      </w:r>
      <w:r w:rsidR="003956C1" w:rsidRPr="003956C1">
        <w:rPr>
          <w:rFonts w:ascii="Times" w:hAnsi="Times" w:cs="Times"/>
          <w:color w:val="262626"/>
        </w:rPr>
        <w:t>. Web.</w:t>
      </w:r>
    </w:p>
    <w:sectPr w:rsidR="00C03BDB" w:rsidRPr="003956C1" w:rsidSect="00F10FEF">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78AC35" w14:textId="77777777" w:rsidR="00AB5035" w:rsidRDefault="00AB5035" w:rsidP="00A342EE">
      <w:r>
        <w:separator/>
      </w:r>
    </w:p>
  </w:endnote>
  <w:endnote w:type="continuationSeparator" w:id="0">
    <w:p w14:paraId="5C459CE8" w14:textId="77777777" w:rsidR="00AB5035" w:rsidRDefault="00AB5035" w:rsidP="00A34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57A587" w14:textId="77777777" w:rsidR="00AB5035" w:rsidRDefault="00AB5035" w:rsidP="00A342EE">
      <w:r>
        <w:separator/>
      </w:r>
    </w:p>
  </w:footnote>
  <w:footnote w:type="continuationSeparator" w:id="0">
    <w:p w14:paraId="0C513D5C" w14:textId="77777777" w:rsidR="00AB5035" w:rsidRDefault="00AB5035" w:rsidP="00A342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9FECF" w14:textId="77777777" w:rsidR="00AB5035" w:rsidRDefault="00AB5035" w:rsidP="00A342EE">
    <w:pPr>
      <w:pStyle w:val="Header"/>
      <w:jc w:val="right"/>
    </w:pPr>
    <w:r>
      <w:rPr>
        <w:rStyle w:val="PageNumber"/>
      </w:rPr>
      <w:fldChar w:fldCharType="begin"/>
    </w:r>
    <w:r>
      <w:rPr>
        <w:rStyle w:val="PageNumber"/>
      </w:rPr>
      <w:instrText xml:space="preserve"> PAGE </w:instrText>
    </w:r>
    <w:r>
      <w:rPr>
        <w:rStyle w:val="PageNumber"/>
      </w:rPr>
      <w:fldChar w:fldCharType="separate"/>
    </w:r>
    <w:r w:rsidR="008621AC">
      <w:rPr>
        <w:rStyle w:val="PageNumber"/>
        <w:noProof/>
      </w:rPr>
      <w:t>1</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5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8"/>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2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5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48DA0D89"/>
    <w:multiLevelType w:val="hybridMultilevel"/>
    <w:tmpl w:val="D72E772E"/>
    <w:lvl w:ilvl="0" w:tplc="4E72CE02">
      <w:start w:val="1"/>
      <w:numFmt w:val="decimal"/>
      <w:lvlText w:val="(%1)"/>
      <w:lvlJc w:val="left"/>
      <w:pPr>
        <w:ind w:left="720" w:hanging="360"/>
      </w:pPr>
      <w:rPr>
        <w:rFonts w:hint="default"/>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4168D0"/>
    <w:multiLevelType w:val="hybridMultilevel"/>
    <w:tmpl w:val="439654D0"/>
    <w:lvl w:ilvl="0" w:tplc="AB069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C03"/>
    <w:rsid w:val="000003E4"/>
    <w:rsid w:val="00014BD9"/>
    <w:rsid w:val="00037E5C"/>
    <w:rsid w:val="000A593A"/>
    <w:rsid w:val="000C28BA"/>
    <w:rsid w:val="000C3331"/>
    <w:rsid w:val="000D2178"/>
    <w:rsid w:val="000D6E2B"/>
    <w:rsid w:val="00105D51"/>
    <w:rsid w:val="00110E98"/>
    <w:rsid w:val="00120CE2"/>
    <w:rsid w:val="00127A74"/>
    <w:rsid w:val="00127B7A"/>
    <w:rsid w:val="00141C86"/>
    <w:rsid w:val="00147A4B"/>
    <w:rsid w:val="001661BE"/>
    <w:rsid w:val="00172C49"/>
    <w:rsid w:val="00181A20"/>
    <w:rsid w:val="001855CF"/>
    <w:rsid w:val="001A2B3D"/>
    <w:rsid w:val="001D6846"/>
    <w:rsid w:val="001E6CC3"/>
    <w:rsid w:val="00200C95"/>
    <w:rsid w:val="00205DC8"/>
    <w:rsid w:val="00207FD5"/>
    <w:rsid w:val="00274EAD"/>
    <w:rsid w:val="00286A20"/>
    <w:rsid w:val="0029457E"/>
    <w:rsid w:val="002947D3"/>
    <w:rsid w:val="002C135B"/>
    <w:rsid w:val="002C38BC"/>
    <w:rsid w:val="002D669D"/>
    <w:rsid w:val="002F2C3C"/>
    <w:rsid w:val="00352278"/>
    <w:rsid w:val="00361A0E"/>
    <w:rsid w:val="00370234"/>
    <w:rsid w:val="00387E6A"/>
    <w:rsid w:val="003956C1"/>
    <w:rsid w:val="00396EA1"/>
    <w:rsid w:val="003974CC"/>
    <w:rsid w:val="003A5AF3"/>
    <w:rsid w:val="003C0196"/>
    <w:rsid w:val="003F4A97"/>
    <w:rsid w:val="004206DD"/>
    <w:rsid w:val="00432828"/>
    <w:rsid w:val="00466380"/>
    <w:rsid w:val="004D0657"/>
    <w:rsid w:val="00585477"/>
    <w:rsid w:val="005A4A67"/>
    <w:rsid w:val="005B6141"/>
    <w:rsid w:val="005C1303"/>
    <w:rsid w:val="005C4866"/>
    <w:rsid w:val="0062214F"/>
    <w:rsid w:val="0067454D"/>
    <w:rsid w:val="006B687D"/>
    <w:rsid w:val="006D0273"/>
    <w:rsid w:val="006E3D6F"/>
    <w:rsid w:val="006F50B0"/>
    <w:rsid w:val="00757B72"/>
    <w:rsid w:val="007B027A"/>
    <w:rsid w:val="007E3038"/>
    <w:rsid w:val="00803AE3"/>
    <w:rsid w:val="008435AB"/>
    <w:rsid w:val="0085713B"/>
    <w:rsid w:val="008621AC"/>
    <w:rsid w:val="00892568"/>
    <w:rsid w:val="008B28C9"/>
    <w:rsid w:val="008C40C3"/>
    <w:rsid w:val="008C7B5C"/>
    <w:rsid w:val="008D038D"/>
    <w:rsid w:val="008D34B2"/>
    <w:rsid w:val="00912C0D"/>
    <w:rsid w:val="00931EA6"/>
    <w:rsid w:val="009429FD"/>
    <w:rsid w:val="009742FC"/>
    <w:rsid w:val="00994019"/>
    <w:rsid w:val="009B6186"/>
    <w:rsid w:val="009D7DA4"/>
    <w:rsid w:val="00A156B2"/>
    <w:rsid w:val="00A342EE"/>
    <w:rsid w:val="00A400BA"/>
    <w:rsid w:val="00A5703B"/>
    <w:rsid w:val="00A57639"/>
    <w:rsid w:val="00A6105D"/>
    <w:rsid w:val="00A704A2"/>
    <w:rsid w:val="00A9055D"/>
    <w:rsid w:val="00A91B15"/>
    <w:rsid w:val="00AA71D7"/>
    <w:rsid w:val="00AB5035"/>
    <w:rsid w:val="00AE05A5"/>
    <w:rsid w:val="00B0238F"/>
    <w:rsid w:val="00B14286"/>
    <w:rsid w:val="00B275BB"/>
    <w:rsid w:val="00B42883"/>
    <w:rsid w:val="00B4692A"/>
    <w:rsid w:val="00B71FF0"/>
    <w:rsid w:val="00B75598"/>
    <w:rsid w:val="00BC6316"/>
    <w:rsid w:val="00BD3C03"/>
    <w:rsid w:val="00BE6FC7"/>
    <w:rsid w:val="00BE7C38"/>
    <w:rsid w:val="00BF5C1F"/>
    <w:rsid w:val="00C03BDB"/>
    <w:rsid w:val="00C22D80"/>
    <w:rsid w:val="00C3565F"/>
    <w:rsid w:val="00C42651"/>
    <w:rsid w:val="00C53190"/>
    <w:rsid w:val="00C669B1"/>
    <w:rsid w:val="00C82978"/>
    <w:rsid w:val="00CA63AF"/>
    <w:rsid w:val="00CF4DEA"/>
    <w:rsid w:val="00D05480"/>
    <w:rsid w:val="00D45F5A"/>
    <w:rsid w:val="00D925A7"/>
    <w:rsid w:val="00DB2B6A"/>
    <w:rsid w:val="00DC1D02"/>
    <w:rsid w:val="00DF12AB"/>
    <w:rsid w:val="00DF41AA"/>
    <w:rsid w:val="00E132A6"/>
    <w:rsid w:val="00E54616"/>
    <w:rsid w:val="00EA7476"/>
    <w:rsid w:val="00EB2A14"/>
    <w:rsid w:val="00EE33EC"/>
    <w:rsid w:val="00F01A6F"/>
    <w:rsid w:val="00F10FEF"/>
    <w:rsid w:val="00F6273F"/>
    <w:rsid w:val="00F70D8F"/>
    <w:rsid w:val="00F73627"/>
    <w:rsid w:val="00FA47AD"/>
    <w:rsid w:val="00FC1295"/>
    <w:rsid w:val="00FE116A"/>
    <w:rsid w:val="00FF5E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6DF22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631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6316"/>
    <w:rPr>
      <w:rFonts w:ascii="Lucida Grande" w:hAnsi="Lucida Grande" w:cs="Lucida Grande"/>
      <w:sz w:val="18"/>
      <w:szCs w:val="18"/>
    </w:rPr>
  </w:style>
  <w:style w:type="paragraph" w:styleId="Header">
    <w:name w:val="header"/>
    <w:basedOn w:val="Normal"/>
    <w:link w:val="HeaderChar"/>
    <w:uiPriority w:val="99"/>
    <w:unhideWhenUsed/>
    <w:rsid w:val="00A342EE"/>
    <w:pPr>
      <w:tabs>
        <w:tab w:val="center" w:pos="4320"/>
        <w:tab w:val="right" w:pos="8640"/>
      </w:tabs>
    </w:pPr>
  </w:style>
  <w:style w:type="character" w:customStyle="1" w:styleId="HeaderChar">
    <w:name w:val="Header Char"/>
    <w:basedOn w:val="DefaultParagraphFont"/>
    <w:link w:val="Header"/>
    <w:uiPriority w:val="99"/>
    <w:rsid w:val="00A342EE"/>
  </w:style>
  <w:style w:type="paragraph" w:styleId="Footer">
    <w:name w:val="footer"/>
    <w:basedOn w:val="Normal"/>
    <w:link w:val="FooterChar"/>
    <w:uiPriority w:val="99"/>
    <w:unhideWhenUsed/>
    <w:rsid w:val="00A342EE"/>
    <w:pPr>
      <w:tabs>
        <w:tab w:val="center" w:pos="4320"/>
        <w:tab w:val="right" w:pos="8640"/>
      </w:tabs>
    </w:pPr>
  </w:style>
  <w:style w:type="character" w:customStyle="1" w:styleId="FooterChar">
    <w:name w:val="Footer Char"/>
    <w:basedOn w:val="DefaultParagraphFont"/>
    <w:link w:val="Footer"/>
    <w:uiPriority w:val="99"/>
    <w:rsid w:val="00A342EE"/>
  </w:style>
  <w:style w:type="character" w:styleId="PageNumber">
    <w:name w:val="page number"/>
    <w:basedOn w:val="DefaultParagraphFont"/>
    <w:uiPriority w:val="99"/>
    <w:semiHidden/>
    <w:unhideWhenUsed/>
    <w:rsid w:val="00A342EE"/>
  </w:style>
  <w:style w:type="paragraph" w:styleId="ListParagraph">
    <w:name w:val="List Paragraph"/>
    <w:basedOn w:val="Normal"/>
    <w:uiPriority w:val="34"/>
    <w:qFormat/>
    <w:rsid w:val="00DF41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631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6316"/>
    <w:rPr>
      <w:rFonts w:ascii="Lucida Grande" w:hAnsi="Lucida Grande" w:cs="Lucida Grande"/>
      <w:sz w:val="18"/>
      <w:szCs w:val="18"/>
    </w:rPr>
  </w:style>
  <w:style w:type="paragraph" w:styleId="Header">
    <w:name w:val="header"/>
    <w:basedOn w:val="Normal"/>
    <w:link w:val="HeaderChar"/>
    <w:uiPriority w:val="99"/>
    <w:unhideWhenUsed/>
    <w:rsid w:val="00A342EE"/>
    <w:pPr>
      <w:tabs>
        <w:tab w:val="center" w:pos="4320"/>
        <w:tab w:val="right" w:pos="8640"/>
      </w:tabs>
    </w:pPr>
  </w:style>
  <w:style w:type="character" w:customStyle="1" w:styleId="HeaderChar">
    <w:name w:val="Header Char"/>
    <w:basedOn w:val="DefaultParagraphFont"/>
    <w:link w:val="Header"/>
    <w:uiPriority w:val="99"/>
    <w:rsid w:val="00A342EE"/>
  </w:style>
  <w:style w:type="paragraph" w:styleId="Footer">
    <w:name w:val="footer"/>
    <w:basedOn w:val="Normal"/>
    <w:link w:val="FooterChar"/>
    <w:uiPriority w:val="99"/>
    <w:unhideWhenUsed/>
    <w:rsid w:val="00A342EE"/>
    <w:pPr>
      <w:tabs>
        <w:tab w:val="center" w:pos="4320"/>
        <w:tab w:val="right" w:pos="8640"/>
      </w:tabs>
    </w:pPr>
  </w:style>
  <w:style w:type="character" w:customStyle="1" w:styleId="FooterChar">
    <w:name w:val="Footer Char"/>
    <w:basedOn w:val="DefaultParagraphFont"/>
    <w:link w:val="Footer"/>
    <w:uiPriority w:val="99"/>
    <w:rsid w:val="00A342EE"/>
  </w:style>
  <w:style w:type="character" w:styleId="PageNumber">
    <w:name w:val="page number"/>
    <w:basedOn w:val="DefaultParagraphFont"/>
    <w:uiPriority w:val="99"/>
    <w:semiHidden/>
    <w:unhideWhenUsed/>
    <w:rsid w:val="00A342EE"/>
  </w:style>
  <w:style w:type="paragraph" w:styleId="ListParagraph">
    <w:name w:val="List Paragraph"/>
    <w:basedOn w:val="Normal"/>
    <w:uiPriority w:val="34"/>
    <w:qFormat/>
    <w:rsid w:val="00DF4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876285">
      <w:bodyDiv w:val="1"/>
      <w:marLeft w:val="0"/>
      <w:marRight w:val="0"/>
      <w:marTop w:val="0"/>
      <w:marBottom w:val="0"/>
      <w:divBdr>
        <w:top w:val="none" w:sz="0" w:space="0" w:color="auto"/>
        <w:left w:val="none" w:sz="0" w:space="0" w:color="auto"/>
        <w:bottom w:val="none" w:sz="0" w:space="0" w:color="auto"/>
        <w:right w:val="none" w:sz="0" w:space="0" w:color="auto"/>
      </w:divBdr>
    </w:div>
    <w:div w:id="15121816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NO%20NAME:Jesse%20Data-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NO%20NAME:Jesse%20Data-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M:Downloads:Jesse%20Data-2-2.xlsx" TargetMode="External"/><Relationship Id="rId2"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M:Downloads:Jesse%20Data-2-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200"/>
              <a:t>∆</a:t>
            </a:r>
            <a:r>
              <a:rPr lang="en-US" sz="1200" baseline="-25000"/>
              <a:t>47 </a:t>
            </a:r>
            <a:r>
              <a:rPr lang="en-US" sz="1200" baseline="0"/>
              <a:t>Temp vs  </a:t>
            </a:r>
            <a:r>
              <a:rPr lang="el-GR" sz="1000" b="1" i="0" u="none" strike="noStrike" baseline="0">
                <a:effectLst/>
              </a:rPr>
              <a:t>δ</a:t>
            </a:r>
            <a:r>
              <a:rPr lang="en-US" sz="1200" baseline="30000"/>
              <a:t>18</a:t>
            </a:r>
            <a:r>
              <a:rPr lang="en-US" sz="1200" baseline="0"/>
              <a:t>O (PDB)</a:t>
            </a:r>
            <a:endParaRPr lang="en-US" sz="1200"/>
          </a:p>
        </c:rich>
      </c:tx>
      <c:overlay val="0"/>
    </c:title>
    <c:autoTitleDeleted val="0"/>
    <c:plotArea>
      <c:layout>
        <c:manualLayout>
          <c:layoutTarget val="inner"/>
          <c:xMode val="edge"/>
          <c:yMode val="edge"/>
          <c:x val="0.138142228970001"/>
          <c:y val="0.158295065216085"/>
          <c:w val="0.632960814108763"/>
          <c:h val="0.780935757617756"/>
        </c:manualLayout>
      </c:layout>
      <c:scatterChart>
        <c:scatterStyle val="lineMarker"/>
        <c:varyColors val="0"/>
        <c:ser>
          <c:idx val="0"/>
          <c:order val="0"/>
          <c:tx>
            <c:v>Soil</c:v>
          </c:tx>
          <c:spPr>
            <a:ln w="47625">
              <a:noFill/>
            </a:ln>
          </c:spPr>
          <c:xVal>
            <c:numRef>
              <c:f>'Jesse data'!$N$7:$N$9</c:f>
              <c:numCache>
                <c:formatCode>0.0</c:formatCode>
                <c:ptCount val="3"/>
                <c:pt idx="0">
                  <c:v>106.054774864355</c:v>
                </c:pt>
                <c:pt idx="1">
                  <c:v>61.7298359468944</c:v>
                </c:pt>
                <c:pt idx="2">
                  <c:v>100.2624530493041</c:v>
                </c:pt>
              </c:numCache>
            </c:numRef>
          </c:xVal>
          <c:yVal>
            <c:numRef>
              <c:f>'Jesse data'!$I$7:$I$9</c:f>
              <c:numCache>
                <c:formatCode>0.000</c:formatCode>
                <c:ptCount val="3"/>
                <c:pt idx="0">
                  <c:v>-18.31482673080472</c:v>
                </c:pt>
                <c:pt idx="1">
                  <c:v>-14.115727213112</c:v>
                </c:pt>
                <c:pt idx="2">
                  <c:v>-16.82753428999456</c:v>
                </c:pt>
              </c:numCache>
            </c:numRef>
          </c:yVal>
          <c:smooth val="0"/>
        </c:ser>
        <c:ser>
          <c:idx val="1"/>
          <c:order val="1"/>
          <c:tx>
            <c:v>Unknown Eggshells</c:v>
          </c:tx>
          <c:spPr>
            <a:ln w="47625">
              <a:noFill/>
            </a:ln>
          </c:spPr>
          <c:xVal>
            <c:numRef>
              <c:f>'Jesse data'!$N$11:$N$14</c:f>
              <c:numCache>
                <c:formatCode>0.0</c:formatCode>
                <c:ptCount val="4"/>
                <c:pt idx="0">
                  <c:v>95.10978945857605</c:v>
                </c:pt>
                <c:pt idx="1">
                  <c:v>87.63614406892407</c:v>
                </c:pt>
                <c:pt idx="2">
                  <c:v>93.03984018363815</c:v>
                </c:pt>
                <c:pt idx="3">
                  <c:v>122.2059435024635</c:v>
                </c:pt>
              </c:numCache>
            </c:numRef>
          </c:xVal>
          <c:yVal>
            <c:numRef>
              <c:f>'Jesse data'!$I$11:$I$14</c:f>
              <c:numCache>
                <c:formatCode>0.000</c:formatCode>
                <c:ptCount val="4"/>
                <c:pt idx="0">
                  <c:v>-10.74996902492728</c:v>
                </c:pt>
                <c:pt idx="1">
                  <c:v>-11.70561214801546</c:v>
                </c:pt>
                <c:pt idx="2">
                  <c:v>-10.54823520981745</c:v>
                </c:pt>
                <c:pt idx="3">
                  <c:v>-11.78771684860067</c:v>
                </c:pt>
              </c:numCache>
            </c:numRef>
          </c:yVal>
          <c:smooth val="0"/>
        </c:ser>
        <c:ser>
          <c:idx val="2"/>
          <c:order val="2"/>
          <c:tx>
            <c:v>Titanosaur Eggshells</c:v>
          </c:tx>
          <c:spPr>
            <a:ln w="47625">
              <a:noFill/>
            </a:ln>
          </c:spPr>
          <c:marker>
            <c:symbol val="square"/>
            <c:size val="9"/>
          </c:marker>
          <c:xVal>
            <c:numRef>
              <c:f>'Jesse data'!$N$15</c:f>
              <c:numCache>
                <c:formatCode>0.0</c:formatCode>
                <c:ptCount val="1"/>
                <c:pt idx="0">
                  <c:v>111.5839135985995</c:v>
                </c:pt>
              </c:numCache>
            </c:numRef>
          </c:xVal>
          <c:yVal>
            <c:numRef>
              <c:f>'Jesse data'!$F$15</c:f>
              <c:numCache>
                <c:formatCode>0.000</c:formatCode>
                <c:ptCount val="1"/>
                <c:pt idx="0">
                  <c:v>-5.015333333333332</c:v>
                </c:pt>
              </c:numCache>
            </c:numRef>
          </c:yVal>
          <c:smooth val="0"/>
        </c:ser>
        <c:ser>
          <c:idx val="3"/>
          <c:order val="3"/>
          <c:tx>
            <c:v>Argentina Eggshell</c:v>
          </c:tx>
          <c:spPr>
            <a:ln w="47625">
              <a:noFill/>
            </a:ln>
          </c:spPr>
          <c:marker>
            <c:symbol val="square"/>
            <c:size val="9"/>
          </c:marker>
          <c:xVal>
            <c:numRef>
              <c:f>'Jesse data'!$N$17</c:f>
              <c:numCache>
                <c:formatCode>0.0</c:formatCode>
                <c:ptCount val="1"/>
                <c:pt idx="0">
                  <c:v>34.98198598813048</c:v>
                </c:pt>
              </c:numCache>
            </c:numRef>
          </c:xVal>
          <c:yVal>
            <c:numRef>
              <c:f>'Jesse data'!$I$17</c:f>
              <c:numCache>
                <c:formatCode>0.000</c:formatCode>
                <c:ptCount val="1"/>
                <c:pt idx="0">
                  <c:v>-1.67258878795576</c:v>
                </c:pt>
              </c:numCache>
            </c:numRef>
          </c:yVal>
          <c:smooth val="0"/>
        </c:ser>
        <c:ser>
          <c:idx val="4"/>
          <c:order val="4"/>
          <c:tx>
            <c:v>Chalk</c:v>
          </c:tx>
          <c:spPr>
            <a:ln w="47625">
              <a:noFill/>
            </a:ln>
          </c:spPr>
          <c:marker>
            <c:symbol val="circle"/>
            <c:size val="9"/>
          </c:marker>
          <c:xVal>
            <c:numRef>
              <c:f>'Jesse data'!$N$22</c:f>
              <c:numCache>
                <c:formatCode>0.0</c:formatCode>
                <c:ptCount val="1"/>
                <c:pt idx="0">
                  <c:v>31.1121899800649</c:v>
                </c:pt>
              </c:numCache>
            </c:numRef>
          </c:xVal>
          <c:yVal>
            <c:numRef>
              <c:f>'Jesse data'!$I$22</c:f>
              <c:numCache>
                <c:formatCode>0.000</c:formatCode>
                <c:ptCount val="1"/>
                <c:pt idx="0">
                  <c:v>-4.364190411178574</c:v>
                </c:pt>
              </c:numCache>
            </c:numRef>
          </c:yVal>
          <c:smooth val="0"/>
        </c:ser>
        <c:ser>
          <c:idx val="5"/>
          <c:order val="5"/>
          <c:tx>
            <c:v>Marble</c:v>
          </c:tx>
          <c:spPr>
            <a:ln w="47625">
              <a:noFill/>
            </a:ln>
          </c:spPr>
          <c:xVal>
            <c:numRef>
              <c:f>'Jesse data'!$N$23</c:f>
              <c:numCache>
                <c:formatCode>0.0</c:formatCode>
                <c:ptCount val="1"/>
                <c:pt idx="0">
                  <c:v>126.7466960032765</c:v>
                </c:pt>
              </c:numCache>
            </c:numRef>
          </c:xVal>
          <c:yVal>
            <c:numRef>
              <c:f>'Jesse data'!$I$23</c:f>
              <c:numCache>
                <c:formatCode>0.000</c:formatCode>
                <c:ptCount val="1"/>
                <c:pt idx="0">
                  <c:v>-1.843319526021673</c:v>
                </c:pt>
              </c:numCache>
            </c:numRef>
          </c:yVal>
          <c:smooth val="0"/>
        </c:ser>
        <c:ser>
          <c:idx val="6"/>
          <c:order val="6"/>
          <c:tx>
            <c:v>Stromatolite</c:v>
          </c:tx>
          <c:spPr>
            <a:ln w="47625">
              <a:noFill/>
            </a:ln>
          </c:spPr>
          <c:marker>
            <c:symbol val="triangle"/>
            <c:size val="9"/>
            <c:spPr>
              <a:solidFill>
                <a:schemeClr val="accent6">
                  <a:lumMod val="75000"/>
                </a:schemeClr>
              </a:solidFill>
            </c:spPr>
          </c:marker>
          <c:xVal>
            <c:numRef>
              <c:f>'Jesse data'!$N$24</c:f>
              <c:numCache>
                <c:formatCode>0.0</c:formatCode>
                <c:ptCount val="1"/>
                <c:pt idx="0">
                  <c:v>18.05628236225112</c:v>
                </c:pt>
              </c:numCache>
            </c:numRef>
          </c:xVal>
          <c:yVal>
            <c:numRef>
              <c:f>'Jesse data'!$I$24</c:f>
              <c:numCache>
                <c:formatCode>0.000</c:formatCode>
                <c:ptCount val="1"/>
                <c:pt idx="0">
                  <c:v>-12.96529924045842</c:v>
                </c:pt>
              </c:numCache>
            </c:numRef>
          </c:yVal>
          <c:smooth val="0"/>
        </c:ser>
        <c:dLbls>
          <c:showLegendKey val="0"/>
          <c:showVal val="0"/>
          <c:showCatName val="0"/>
          <c:showSerName val="0"/>
          <c:showPercent val="0"/>
          <c:showBubbleSize val="0"/>
        </c:dLbls>
        <c:axId val="2136258376"/>
        <c:axId val="2136386504"/>
      </c:scatterChart>
      <c:valAx>
        <c:axId val="2136258376"/>
        <c:scaling>
          <c:orientation val="minMax"/>
        </c:scaling>
        <c:delete val="0"/>
        <c:axPos val="b"/>
        <c:title>
          <c:tx>
            <c:rich>
              <a:bodyPr/>
              <a:lstStyle/>
              <a:p>
                <a:pPr>
                  <a:defRPr/>
                </a:pPr>
                <a:r>
                  <a:rPr lang="en-US" sz="1000"/>
                  <a:t>Tempurature</a:t>
                </a:r>
                <a:r>
                  <a:rPr lang="en-US" sz="1000" baseline="0"/>
                  <a:t> (˚C)</a:t>
                </a:r>
                <a:endParaRPr lang="en-US" sz="1000"/>
              </a:p>
            </c:rich>
          </c:tx>
          <c:layout>
            <c:manualLayout>
              <c:xMode val="edge"/>
              <c:yMode val="edge"/>
              <c:x val="0.807145326062951"/>
              <c:y val="0.0877862595419847"/>
            </c:manualLayout>
          </c:layout>
          <c:overlay val="0"/>
        </c:title>
        <c:numFmt formatCode="0.0" sourceLinked="1"/>
        <c:majorTickMark val="out"/>
        <c:minorTickMark val="none"/>
        <c:tickLblPos val="high"/>
        <c:crossAx val="2136386504"/>
        <c:crosses val="autoZero"/>
        <c:crossBetween val="midCat"/>
      </c:valAx>
      <c:valAx>
        <c:axId val="2136386504"/>
        <c:scaling>
          <c:orientation val="minMax"/>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pt-BR" sz="1400" b="1" i="0" baseline="0">
                    <a:effectLst/>
                  </a:rPr>
                  <a:t>∂</a:t>
                </a:r>
                <a:r>
                  <a:rPr lang="pt-BR" sz="1400" b="1" i="0" baseline="30000">
                    <a:effectLst/>
                  </a:rPr>
                  <a:t>18</a:t>
                </a:r>
                <a:r>
                  <a:rPr lang="pt-BR" sz="1400" b="1" i="0" baseline="0">
                    <a:effectLst/>
                  </a:rPr>
                  <a:t>O (PDB)</a:t>
                </a:r>
                <a:endParaRPr lang="pt-BR">
                  <a:effectLst/>
                </a:endParaRPr>
              </a:p>
            </c:rich>
          </c:tx>
          <c:overlay val="0"/>
        </c:title>
        <c:numFmt formatCode="0.000" sourceLinked="1"/>
        <c:majorTickMark val="out"/>
        <c:minorTickMark val="none"/>
        <c:tickLblPos val="nextTo"/>
        <c:crossAx val="2136258376"/>
        <c:crosses val="autoZero"/>
        <c:crossBetween val="midCat"/>
      </c:valAx>
    </c:plotArea>
    <c:legend>
      <c:legendPos val="r"/>
      <c:layout>
        <c:manualLayout>
          <c:xMode val="edge"/>
          <c:yMode val="edge"/>
          <c:x val="0.78840555018342"/>
          <c:y val="0.283977374115364"/>
          <c:w val="0.209645132077788"/>
          <c:h val="0.503185699147343"/>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200"/>
              <a:t>∆</a:t>
            </a:r>
            <a:r>
              <a:rPr lang="en-US" sz="1200" baseline="-25000"/>
              <a:t>47 </a:t>
            </a:r>
            <a:r>
              <a:rPr lang="en-US" sz="1200" baseline="0"/>
              <a:t> Temp (˚C) vs </a:t>
            </a:r>
            <a:r>
              <a:rPr lang="el-GR" sz="1200" b="1" i="0" u="none" strike="noStrike" baseline="0">
                <a:effectLst/>
              </a:rPr>
              <a:t> δ</a:t>
            </a:r>
            <a:r>
              <a:rPr lang="el-GR" sz="1200" b="1" i="0" u="none" strike="noStrike" baseline="0"/>
              <a:t> </a:t>
            </a:r>
            <a:r>
              <a:rPr lang="en-US" sz="1200" baseline="30000"/>
              <a:t>18</a:t>
            </a:r>
            <a:r>
              <a:rPr lang="en-US" sz="1200"/>
              <a:t>O Water (VSMOW)</a:t>
            </a:r>
          </a:p>
        </c:rich>
      </c:tx>
      <c:layout>
        <c:manualLayout>
          <c:xMode val="edge"/>
          <c:yMode val="edge"/>
          <c:x val="0.551787276590426"/>
          <c:y val="0.0283353217211485"/>
        </c:manualLayout>
      </c:layout>
      <c:overlay val="0"/>
    </c:title>
    <c:autoTitleDeleted val="0"/>
    <c:plotArea>
      <c:layout>
        <c:manualLayout>
          <c:layoutTarget val="inner"/>
          <c:xMode val="edge"/>
          <c:yMode val="edge"/>
          <c:x val="0.0634713349510556"/>
          <c:y val="0.108108108108108"/>
          <c:w val="0.736709902858184"/>
          <c:h val="0.766131563641404"/>
        </c:manualLayout>
      </c:layout>
      <c:scatterChart>
        <c:scatterStyle val="lineMarker"/>
        <c:varyColors val="0"/>
        <c:ser>
          <c:idx val="0"/>
          <c:order val="0"/>
          <c:tx>
            <c:v>Soil</c:v>
          </c:tx>
          <c:spPr>
            <a:ln w="47625">
              <a:noFill/>
            </a:ln>
          </c:spPr>
          <c:xVal>
            <c:numRef>
              <c:f>'Jesse data'!$P$7:$P$9</c:f>
              <c:numCache>
                <c:formatCode>0.0</c:formatCode>
                <c:ptCount val="3"/>
                <c:pt idx="0">
                  <c:v>-3.212911360966132</c:v>
                </c:pt>
                <c:pt idx="1">
                  <c:v>-5.229383199576432</c:v>
                </c:pt>
                <c:pt idx="2">
                  <c:v>-2.438752021219443</c:v>
                </c:pt>
              </c:numCache>
            </c:numRef>
          </c:xVal>
          <c:yVal>
            <c:numRef>
              <c:f>'Jesse data'!$N$7:$N$9</c:f>
              <c:numCache>
                <c:formatCode>0.0</c:formatCode>
                <c:ptCount val="3"/>
                <c:pt idx="0">
                  <c:v>106.054774864355</c:v>
                </c:pt>
                <c:pt idx="1">
                  <c:v>61.7298359468944</c:v>
                </c:pt>
                <c:pt idx="2">
                  <c:v>100.2624530493041</c:v>
                </c:pt>
              </c:numCache>
            </c:numRef>
          </c:yVal>
          <c:smooth val="0"/>
        </c:ser>
        <c:ser>
          <c:idx val="1"/>
          <c:order val="1"/>
          <c:tx>
            <c:v>Unknown Eggshells</c:v>
          </c:tx>
          <c:spPr>
            <a:ln w="47625">
              <a:noFill/>
            </a:ln>
          </c:spPr>
          <c:xVal>
            <c:numRef>
              <c:f>'Jesse data'!$P$11:$P$14</c:f>
              <c:numCache>
                <c:formatCode>0.0</c:formatCode>
                <c:ptCount val="4"/>
                <c:pt idx="0">
                  <c:v>3.049877433369375</c:v>
                </c:pt>
                <c:pt idx="1">
                  <c:v>1.065106949251913</c:v>
                </c:pt>
                <c:pt idx="2">
                  <c:v>2.976808542795993</c:v>
                </c:pt>
                <c:pt idx="3">
                  <c:v>5.365531286376699</c:v>
                </c:pt>
              </c:numCache>
            </c:numRef>
          </c:xVal>
          <c:yVal>
            <c:numRef>
              <c:f>'Jesse data'!$N$11:$N$14</c:f>
              <c:numCache>
                <c:formatCode>0.0</c:formatCode>
                <c:ptCount val="4"/>
                <c:pt idx="0">
                  <c:v>95.10978945857605</c:v>
                </c:pt>
                <c:pt idx="1">
                  <c:v>87.63614406892407</c:v>
                </c:pt>
                <c:pt idx="2">
                  <c:v>93.03984018363815</c:v>
                </c:pt>
                <c:pt idx="3">
                  <c:v>122.2059435024635</c:v>
                </c:pt>
              </c:numCache>
            </c:numRef>
          </c:yVal>
          <c:smooth val="0"/>
        </c:ser>
        <c:ser>
          <c:idx val="2"/>
          <c:order val="2"/>
          <c:tx>
            <c:v>Titanosaur Eggshell</c:v>
          </c:tx>
          <c:spPr>
            <a:ln w="47625">
              <a:noFill/>
            </a:ln>
          </c:spPr>
          <c:marker>
            <c:symbol val="square"/>
            <c:size val="9"/>
          </c:marker>
          <c:xVal>
            <c:numRef>
              <c:f>'Jesse data'!$P$15</c:f>
              <c:numCache>
                <c:formatCode>0.0</c:formatCode>
                <c:ptCount val="1"/>
                <c:pt idx="0">
                  <c:v>6.632343268211342</c:v>
                </c:pt>
              </c:numCache>
            </c:numRef>
          </c:xVal>
          <c:yVal>
            <c:numRef>
              <c:f>'Jesse data'!$N$15</c:f>
              <c:numCache>
                <c:formatCode>0.0</c:formatCode>
                <c:ptCount val="1"/>
                <c:pt idx="0">
                  <c:v>111.5839135985995</c:v>
                </c:pt>
              </c:numCache>
            </c:numRef>
          </c:yVal>
          <c:smooth val="0"/>
        </c:ser>
        <c:ser>
          <c:idx val="3"/>
          <c:order val="3"/>
          <c:tx>
            <c:v>Argentinian Eggshells</c:v>
          </c:tx>
          <c:spPr>
            <a:ln w="47625">
              <a:noFill/>
            </a:ln>
          </c:spPr>
          <c:marker>
            <c:symbol val="square"/>
            <c:size val="9"/>
          </c:marker>
          <c:xVal>
            <c:numRef>
              <c:f>'Jesse data'!$P$17</c:f>
              <c:numCache>
                <c:formatCode>0.0</c:formatCode>
                <c:ptCount val="1"/>
                <c:pt idx="0">
                  <c:v>2.62897959445786</c:v>
                </c:pt>
              </c:numCache>
            </c:numRef>
          </c:xVal>
          <c:yVal>
            <c:numRef>
              <c:f>'Jesse data'!$N$17</c:f>
              <c:numCache>
                <c:formatCode>0.0</c:formatCode>
                <c:ptCount val="1"/>
                <c:pt idx="0">
                  <c:v>34.98198598813048</c:v>
                </c:pt>
              </c:numCache>
            </c:numRef>
          </c:yVal>
          <c:smooth val="0"/>
        </c:ser>
        <c:ser>
          <c:idx val="4"/>
          <c:order val="4"/>
          <c:tx>
            <c:v>Chalk</c:v>
          </c:tx>
          <c:spPr>
            <a:ln w="47625">
              <a:noFill/>
            </a:ln>
          </c:spPr>
          <c:marker>
            <c:symbol val="circle"/>
            <c:size val="9"/>
          </c:marker>
          <c:xVal>
            <c:numRef>
              <c:f>'Jesse data'!$P$22</c:f>
              <c:numCache>
                <c:formatCode>0.0</c:formatCode>
                <c:ptCount val="1"/>
                <c:pt idx="0">
                  <c:v>-0.818103505273029</c:v>
                </c:pt>
              </c:numCache>
            </c:numRef>
          </c:xVal>
          <c:yVal>
            <c:numRef>
              <c:f>'Jesse data'!$N$22</c:f>
              <c:numCache>
                <c:formatCode>0.0</c:formatCode>
                <c:ptCount val="1"/>
                <c:pt idx="0">
                  <c:v>31.1121899800649</c:v>
                </c:pt>
              </c:numCache>
            </c:numRef>
          </c:yVal>
          <c:smooth val="0"/>
        </c:ser>
        <c:ser>
          <c:idx val="5"/>
          <c:order val="5"/>
          <c:tx>
            <c:v>Marble</c:v>
          </c:tx>
          <c:spPr>
            <a:ln w="47625">
              <a:noFill/>
            </a:ln>
          </c:spPr>
          <c:xVal>
            <c:numRef>
              <c:f>'Jesse data'!$P$23</c:f>
              <c:numCache>
                <c:formatCode>0.0</c:formatCode>
                <c:ptCount val="1"/>
                <c:pt idx="0">
                  <c:v>16.00852585774918</c:v>
                </c:pt>
              </c:numCache>
            </c:numRef>
          </c:xVal>
          <c:yVal>
            <c:numRef>
              <c:f>'Jesse data'!$N$23</c:f>
              <c:numCache>
                <c:formatCode>0.0</c:formatCode>
                <c:ptCount val="1"/>
                <c:pt idx="0">
                  <c:v>126.7466960032765</c:v>
                </c:pt>
              </c:numCache>
            </c:numRef>
          </c:yVal>
          <c:smooth val="0"/>
        </c:ser>
        <c:ser>
          <c:idx val="6"/>
          <c:order val="6"/>
          <c:tx>
            <c:v>Stromatolite</c:v>
          </c:tx>
          <c:spPr>
            <a:ln w="47625">
              <a:noFill/>
            </a:ln>
          </c:spPr>
          <c:marker>
            <c:symbol val="circle"/>
            <c:size val="10"/>
          </c:marker>
          <c:xVal>
            <c:numRef>
              <c:f>'Jesse data'!$P$24</c:f>
              <c:numCache>
                <c:formatCode>0.0</c:formatCode>
                <c:ptCount val="1"/>
                <c:pt idx="0">
                  <c:v>-12.07801813180424</c:v>
                </c:pt>
              </c:numCache>
            </c:numRef>
          </c:xVal>
          <c:yVal>
            <c:numRef>
              <c:f>'Jesse data'!$N$24</c:f>
              <c:numCache>
                <c:formatCode>0.0</c:formatCode>
                <c:ptCount val="1"/>
                <c:pt idx="0">
                  <c:v>18.05628236225112</c:v>
                </c:pt>
              </c:numCache>
            </c:numRef>
          </c:yVal>
          <c:smooth val="0"/>
        </c:ser>
        <c:dLbls>
          <c:showLegendKey val="0"/>
          <c:showVal val="0"/>
          <c:showCatName val="0"/>
          <c:showSerName val="0"/>
          <c:showPercent val="0"/>
          <c:showBubbleSize val="0"/>
        </c:dLbls>
        <c:axId val="2135165400"/>
        <c:axId val="2135171112"/>
      </c:scatterChart>
      <c:valAx>
        <c:axId val="2135165400"/>
        <c:scaling>
          <c:orientation val="minMax"/>
        </c:scaling>
        <c:delete val="0"/>
        <c:axPos val="b"/>
        <c:title>
          <c:tx>
            <c:rich>
              <a:bodyPr/>
              <a:lstStyle/>
              <a:p>
                <a:pPr>
                  <a:defRPr/>
                </a:pPr>
                <a:r>
                  <a:rPr lang="en-US" sz="1000"/>
                  <a:t>Temp</a:t>
                </a:r>
                <a:r>
                  <a:rPr lang="en-US" sz="1000" baseline="0"/>
                  <a:t> (˚C)</a:t>
                </a:r>
                <a:endParaRPr lang="en-US" sz="1000"/>
              </a:p>
            </c:rich>
          </c:tx>
          <c:layout>
            <c:manualLayout>
              <c:xMode val="edge"/>
              <c:yMode val="edge"/>
              <c:x val="0.2105828471495"/>
              <c:y val="0.0471074358268909"/>
            </c:manualLayout>
          </c:layout>
          <c:overlay val="0"/>
        </c:title>
        <c:numFmt formatCode="0.0" sourceLinked="1"/>
        <c:majorTickMark val="out"/>
        <c:minorTickMark val="none"/>
        <c:tickLblPos val="nextTo"/>
        <c:crossAx val="2135171112"/>
        <c:crosses val="autoZero"/>
        <c:crossBetween val="midCat"/>
      </c:valAx>
      <c:valAx>
        <c:axId val="2135171112"/>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l-GR" sz="1000" b="1" i="0" u="none" strike="noStrike" baseline="0">
                    <a:effectLst/>
                  </a:rPr>
                  <a:t> δ</a:t>
                </a:r>
                <a:r>
                  <a:rPr lang="el-GR" sz="1000" b="1" i="0" u="none" strike="noStrike" baseline="0"/>
                  <a:t> </a:t>
                </a:r>
                <a:r>
                  <a:rPr lang="pt-BR" sz="1000" b="1" i="0" baseline="30000">
                    <a:effectLst/>
                  </a:rPr>
                  <a:t>18</a:t>
                </a:r>
                <a:r>
                  <a:rPr lang="pt-BR" sz="1000" b="1" i="0" baseline="0">
                    <a:effectLst/>
                  </a:rPr>
                  <a:t>O Water (VSMOW)</a:t>
                </a:r>
                <a:endParaRPr lang="pt-BR" sz="1000">
                  <a:effectLst/>
                </a:endParaRPr>
              </a:p>
            </c:rich>
          </c:tx>
          <c:layout>
            <c:manualLayout>
              <c:xMode val="edge"/>
              <c:yMode val="edge"/>
              <c:x val="0.819814554430696"/>
              <c:y val="0.909090909090909"/>
            </c:manualLayout>
          </c:layout>
          <c:overlay val="0"/>
        </c:title>
        <c:numFmt formatCode="0.0" sourceLinked="1"/>
        <c:majorTickMark val="out"/>
        <c:minorTickMark val="none"/>
        <c:tickLblPos val="nextTo"/>
        <c:crossAx val="2135165400"/>
        <c:crosses val="autoZero"/>
        <c:crossBetween val="midCat"/>
      </c:valAx>
    </c:plotArea>
    <c:legend>
      <c:legendPos val="r"/>
      <c:layout>
        <c:manualLayout>
          <c:xMode val="edge"/>
          <c:yMode val="edge"/>
          <c:x val="0.778659230096238"/>
          <c:y val="0.305018955963838"/>
          <c:w val="0.221340769903762"/>
          <c:h val="0.462015960126196"/>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lIns="2">
            <a:spAutoFit/>
          </a:bodyPr>
          <a:lstStyle/>
          <a:p>
            <a:pPr>
              <a:defRPr/>
            </a:pPr>
            <a:r>
              <a:rPr lang="el-GR" sz="1200" b="1" i="0" u="none" strike="noStrike" baseline="0" dirty="0">
                <a:effectLst/>
              </a:rPr>
              <a:t>δ</a:t>
            </a:r>
            <a:r>
              <a:rPr lang="el-GR" sz="1200" b="1" i="0" u="none" strike="noStrike" baseline="30000" dirty="0">
                <a:effectLst/>
              </a:rPr>
              <a:t>18</a:t>
            </a:r>
            <a:r>
              <a:rPr lang="el-GR" sz="1200" b="1" i="0" u="none" strike="noStrike" baseline="0" dirty="0">
                <a:effectLst/>
              </a:rPr>
              <a:t>O </a:t>
            </a:r>
            <a:r>
              <a:rPr lang="en-US" sz="1200" b="1" i="0" u="none" strike="noStrike" baseline="0" dirty="0">
                <a:effectLst/>
              </a:rPr>
              <a:t>(PDB) </a:t>
            </a:r>
            <a:r>
              <a:rPr lang="el-GR" sz="1200" b="1" i="0" u="none" strike="noStrike" baseline="0" dirty="0">
                <a:effectLst/>
              </a:rPr>
              <a:t>vs. δ</a:t>
            </a:r>
            <a:r>
              <a:rPr lang="el-GR" sz="1200" b="1" i="0" u="none" strike="noStrike" baseline="30000" dirty="0">
                <a:effectLst/>
              </a:rPr>
              <a:t>13</a:t>
            </a:r>
            <a:r>
              <a:rPr lang="el-GR" sz="1200" b="1" i="0" u="none" strike="noStrike" baseline="0" dirty="0">
                <a:effectLst/>
              </a:rPr>
              <a:t>C</a:t>
            </a:r>
            <a:r>
              <a:rPr lang="el-GR" sz="1200" b="1" i="0" u="none" strike="noStrike" baseline="0" dirty="0"/>
              <a:t> </a:t>
            </a:r>
            <a:r>
              <a:rPr lang="en-US" sz="1200" b="1" i="0" u="none" strike="noStrike" baseline="0" dirty="0"/>
              <a:t>(PDB) </a:t>
            </a:r>
            <a:endParaRPr lang="en-US" sz="1200" dirty="0"/>
          </a:p>
        </c:rich>
      </c:tx>
      <c:layout>
        <c:manualLayout>
          <c:xMode val="edge"/>
          <c:yMode val="edge"/>
          <c:x val="0.57917062262524"/>
          <c:y val="0.0169204737732656"/>
        </c:manualLayout>
      </c:layout>
      <c:overlay val="0"/>
    </c:title>
    <c:autoTitleDeleted val="0"/>
    <c:plotArea>
      <c:layout>
        <c:manualLayout>
          <c:layoutTarget val="inner"/>
          <c:xMode val="edge"/>
          <c:yMode val="edge"/>
          <c:x val="0.0570409982174688"/>
          <c:y val="0.145328083989501"/>
          <c:w val="0.737592179319831"/>
          <c:h val="0.802384321249184"/>
        </c:manualLayout>
      </c:layout>
      <c:scatterChart>
        <c:scatterStyle val="lineMarker"/>
        <c:varyColors val="0"/>
        <c:ser>
          <c:idx val="0"/>
          <c:order val="0"/>
          <c:tx>
            <c:v>Soil</c:v>
          </c:tx>
          <c:spPr>
            <a:ln w="47625">
              <a:noFill/>
            </a:ln>
          </c:spPr>
          <c:xVal>
            <c:numRef>
              <c:f>'Jesse data'!$I$7:$I$9</c:f>
              <c:numCache>
                <c:formatCode>0.000</c:formatCode>
                <c:ptCount val="3"/>
                <c:pt idx="0">
                  <c:v>-18.31482673080472</c:v>
                </c:pt>
                <c:pt idx="1">
                  <c:v>-14.115727213112</c:v>
                </c:pt>
                <c:pt idx="2">
                  <c:v>-16.82753428999456</c:v>
                </c:pt>
              </c:numCache>
            </c:numRef>
          </c:xVal>
          <c:yVal>
            <c:numRef>
              <c:f>'Jesse data'!$F$7:$F$9</c:f>
              <c:numCache>
                <c:formatCode>0.000</c:formatCode>
                <c:ptCount val="3"/>
                <c:pt idx="0">
                  <c:v>-0.869333333333333</c:v>
                </c:pt>
                <c:pt idx="1">
                  <c:v>-5.225111111111111</c:v>
                </c:pt>
                <c:pt idx="2">
                  <c:v>-1.133666666666667</c:v>
                </c:pt>
              </c:numCache>
            </c:numRef>
          </c:yVal>
          <c:smooth val="0"/>
        </c:ser>
        <c:ser>
          <c:idx val="1"/>
          <c:order val="1"/>
          <c:tx>
            <c:v>Korean Eggshells</c:v>
          </c:tx>
          <c:spPr>
            <a:ln w="47625">
              <a:noFill/>
            </a:ln>
          </c:spPr>
          <c:xVal>
            <c:numRef>
              <c:f>'Jesse data'!$I$11:$I$14</c:f>
              <c:numCache>
                <c:formatCode>0.000</c:formatCode>
                <c:ptCount val="4"/>
                <c:pt idx="0">
                  <c:v>-10.74996902492728</c:v>
                </c:pt>
                <c:pt idx="1">
                  <c:v>-11.70561214801546</c:v>
                </c:pt>
                <c:pt idx="2">
                  <c:v>-10.54823520981745</c:v>
                </c:pt>
                <c:pt idx="3">
                  <c:v>-11.78771684860067</c:v>
                </c:pt>
              </c:numCache>
            </c:numRef>
          </c:xVal>
          <c:yVal>
            <c:numRef>
              <c:f>'Jesse data'!$F$11:$F$14</c:f>
              <c:numCache>
                <c:formatCode>0.000</c:formatCode>
                <c:ptCount val="4"/>
                <c:pt idx="0">
                  <c:v>-7.204222222222221</c:v>
                </c:pt>
                <c:pt idx="1">
                  <c:v>-6.97688888888889</c:v>
                </c:pt>
                <c:pt idx="2">
                  <c:v>-6.631222222222222</c:v>
                </c:pt>
                <c:pt idx="3">
                  <c:v>-6.800222222222221</c:v>
                </c:pt>
              </c:numCache>
            </c:numRef>
          </c:yVal>
          <c:smooth val="0"/>
        </c:ser>
        <c:ser>
          <c:idx val="2"/>
          <c:order val="2"/>
          <c:tx>
            <c:v>Thick Eggshell</c:v>
          </c:tx>
          <c:spPr>
            <a:ln w="47625">
              <a:noFill/>
            </a:ln>
          </c:spPr>
          <c:marker>
            <c:symbol val="square"/>
            <c:size val="9"/>
          </c:marker>
          <c:xVal>
            <c:numRef>
              <c:f>'Jesse data'!$I$15</c:f>
              <c:numCache>
                <c:formatCode>0.000</c:formatCode>
                <c:ptCount val="1"/>
                <c:pt idx="0">
                  <c:v>-9.29592471156775</c:v>
                </c:pt>
              </c:numCache>
            </c:numRef>
          </c:xVal>
          <c:yVal>
            <c:numRef>
              <c:f>'Jesse data'!$F$15</c:f>
              <c:numCache>
                <c:formatCode>0.000</c:formatCode>
                <c:ptCount val="1"/>
                <c:pt idx="0">
                  <c:v>-5.015333333333332</c:v>
                </c:pt>
              </c:numCache>
            </c:numRef>
          </c:yVal>
          <c:smooth val="0"/>
        </c:ser>
        <c:ser>
          <c:idx val="3"/>
          <c:order val="3"/>
          <c:tx>
            <c:v>Argentina Eggshell</c:v>
          </c:tx>
          <c:spPr>
            <a:ln w="47625">
              <a:noFill/>
            </a:ln>
          </c:spPr>
          <c:marker>
            <c:symbol val="square"/>
            <c:size val="9"/>
          </c:marker>
          <c:trendline>
            <c:trendlineType val="linear"/>
            <c:dispRSqr val="0"/>
            <c:dispEq val="0"/>
          </c:trendline>
          <c:xVal>
            <c:numRef>
              <c:f>'Jesse data'!$I$17</c:f>
              <c:numCache>
                <c:formatCode>0.000</c:formatCode>
                <c:ptCount val="1"/>
                <c:pt idx="0">
                  <c:v>-1.67258878795576</c:v>
                </c:pt>
              </c:numCache>
            </c:numRef>
          </c:xVal>
          <c:yVal>
            <c:numRef>
              <c:f>'Jesse data'!$F$17</c:f>
              <c:numCache>
                <c:formatCode>0.000</c:formatCode>
                <c:ptCount val="1"/>
                <c:pt idx="0">
                  <c:v>-12.6758888888889</c:v>
                </c:pt>
              </c:numCache>
            </c:numRef>
          </c:yVal>
          <c:smooth val="0"/>
        </c:ser>
        <c:dLbls>
          <c:showLegendKey val="0"/>
          <c:showVal val="0"/>
          <c:showCatName val="0"/>
          <c:showSerName val="0"/>
          <c:showPercent val="0"/>
          <c:showBubbleSize val="0"/>
        </c:dLbls>
        <c:axId val="2136753752"/>
        <c:axId val="2136687464"/>
      </c:scatterChart>
      <c:valAx>
        <c:axId val="2136753752"/>
        <c:scaling>
          <c:orientation val="minMax"/>
        </c:scaling>
        <c:delete val="0"/>
        <c:axPos val="b"/>
        <c:title>
          <c:tx>
            <c:rich>
              <a:bodyPr lIns="2">
                <a:spAutoFit/>
              </a:bodyPr>
              <a:lstStyle/>
              <a:p>
                <a:pPr>
                  <a:defRPr/>
                </a:pPr>
                <a:r>
                  <a:rPr lang="en-US" dirty="0"/>
                  <a:t>   </a:t>
                </a:r>
                <a:r>
                  <a:rPr lang="el-GR" sz="1000" b="1" i="0" u="none" strike="noStrike" baseline="0" dirty="0" smtClean="0">
                    <a:effectLst/>
                  </a:rPr>
                  <a:t>δ</a:t>
                </a:r>
                <a:r>
                  <a:rPr lang="el-GR" sz="1000" b="1" i="0" u="none" strike="noStrike" baseline="30000" dirty="0" smtClean="0">
                    <a:effectLst/>
                  </a:rPr>
                  <a:t>18</a:t>
                </a:r>
                <a:r>
                  <a:rPr lang="el-GR" sz="1000" b="1" i="0" u="none" strike="noStrike" baseline="0" dirty="0" smtClean="0">
                    <a:effectLst/>
                  </a:rPr>
                  <a:t>O </a:t>
                </a:r>
                <a:r>
                  <a:rPr lang="en-US" sz="1000" b="1" i="0" u="none" strike="noStrike" baseline="0" dirty="0" smtClean="0">
                    <a:effectLst/>
                  </a:rPr>
                  <a:t>(PDB) </a:t>
                </a:r>
                <a:r>
                  <a:rPr lang="en-US" sz="1000" baseline="0" dirty="0" smtClean="0"/>
                  <a:t> </a:t>
                </a:r>
                <a:r>
                  <a:rPr lang="en-US" sz="1000" baseline="0" dirty="0"/>
                  <a:t>(%</a:t>
                </a:r>
                <a:r>
                  <a:rPr lang="en-US" sz="1000" baseline="-10000" dirty="0"/>
                  <a:t>o</a:t>
                </a:r>
                <a:r>
                  <a:rPr lang="en-US" sz="1000" baseline="0" dirty="0"/>
                  <a:t>)   </a:t>
                </a:r>
                <a:r>
                  <a:rPr lang="en-US" sz="1000" dirty="0"/>
                  <a:t>  </a:t>
                </a:r>
                <a:r>
                  <a:rPr lang="en-US" sz="1000" baseline="0" dirty="0"/>
                  <a:t>    </a:t>
                </a:r>
                <a:endParaRPr lang="en-US" sz="1000" dirty="0">
                  <a:latin typeface="Edwardian Script ITC"/>
                </a:endParaRPr>
              </a:p>
            </c:rich>
          </c:tx>
          <c:layout>
            <c:manualLayout>
              <c:xMode val="edge"/>
              <c:yMode val="edge"/>
              <c:x val="0.233054149481315"/>
              <c:y val="0.0291898985599773"/>
            </c:manualLayout>
          </c:layout>
          <c:overlay val="0"/>
        </c:title>
        <c:numFmt formatCode="0.000" sourceLinked="1"/>
        <c:majorTickMark val="out"/>
        <c:minorTickMark val="out"/>
        <c:tickLblPos val="high"/>
        <c:crossAx val="2136687464"/>
        <c:crosses val="autoZero"/>
        <c:crossBetween val="midCat"/>
      </c:valAx>
      <c:valAx>
        <c:axId val="2136687464"/>
        <c:scaling>
          <c:orientation val="minMax"/>
        </c:scaling>
        <c:delete val="0"/>
        <c:axPos val="l"/>
        <c:majorGridlines/>
        <c:title>
          <c:tx>
            <c:rich>
              <a:bodyPr rot="5400000" vert="horz"/>
              <a:lstStyle/>
              <a:p>
                <a:pPr>
                  <a:defRPr/>
                </a:pPr>
                <a:r>
                  <a:rPr lang="en-US" sz="2000" baseline="0" dirty="0" smtClean="0"/>
                  <a:t> </a:t>
                </a:r>
                <a:r>
                  <a:rPr lang="el-GR" sz="1000" b="1" i="0" u="none" strike="noStrike" baseline="0" dirty="0" smtClean="0">
                    <a:effectLst/>
                  </a:rPr>
                  <a:t>δ</a:t>
                </a:r>
                <a:r>
                  <a:rPr lang="el-GR" sz="1000" b="1" i="0" u="none" strike="noStrike" baseline="30000" dirty="0" smtClean="0">
                    <a:effectLst/>
                  </a:rPr>
                  <a:t>13</a:t>
                </a:r>
                <a:r>
                  <a:rPr lang="el-GR" sz="1000" b="1" i="0" u="none" strike="noStrike" baseline="0" dirty="0" smtClean="0">
                    <a:effectLst/>
                  </a:rPr>
                  <a:t>C</a:t>
                </a:r>
                <a:r>
                  <a:rPr lang="el-GR" sz="1000" b="1" i="0" u="none" strike="noStrike" baseline="0" dirty="0" smtClean="0"/>
                  <a:t> </a:t>
                </a:r>
                <a:r>
                  <a:rPr lang="en-US" sz="1000" baseline="0" dirty="0" smtClean="0"/>
                  <a:t>(</a:t>
                </a:r>
                <a:r>
                  <a:rPr lang="en-US" sz="1000" baseline="0" dirty="0"/>
                  <a:t>PDB) (%</a:t>
                </a:r>
                <a:r>
                  <a:rPr lang="en-US" sz="1000" baseline="-4000" dirty="0"/>
                  <a:t>o</a:t>
                </a:r>
                <a:r>
                  <a:rPr lang="en-US" sz="1000" baseline="0" dirty="0"/>
                  <a:t>)</a:t>
                </a:r>
                <a:endParaRPr lang="en-US" sz="1000" dirty="0"/>
              </a:p>
            </c:rich>
          </c:tx>
          <c:layout>
            <c:manualLayout>
              <c:xMode val="edge"/>
              <c:yMode val="edge"/>
              <c:x val="0.880145730881113"/>
              <c:y val="0.468720838829157"/>
            </c:manualLayout>
          </c:layout>
          <c:overlay val="0"/>
        </c:title>
        <c:numFmt formatCode="0.000" sourceLinked="1"/>
        <c:majorTickMark val="cross"/>
        <c:minorTickMark val="out"/>
        <c:tickLblPos val="high"/>
        <c:crossAx val="2136753752"/>
        <c:crosses val="autoZero"/>
        <c:crossBetween val="midCat"/>
      </c:valAx>
      <c:spPr>
        <a:noFill/>
        <a:ln w="25400">
          <a:noFill/>
        </a:ln>
      </c:spPr>
    </c:plotArea>
    <c:legend>
      <c:legendPos val="r"/>
      <c:legendEntry>
        <c:idx val="4"/>
        <c:delete val="1"/>
      </c:legendEntry>
      <c:layout>
        <c:manualLayout>
          <c:xMode val="edge"/>
          <c:yMode val="edge"/>
          <c:x val="0.871140638670166"/>
          <c:y val="0.0825428578184484"/>
          <c:w val="0.128859359734946"/>
          <c:h val="0.353375422666761"/>
        </c:manualLayout>
      </c:layout>
      <c:overlay val="0"/>
    </c:legend>
    <c:plotVisOnly val="1"/>
    <c:dispBlanksAs val="gap"/>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lIns="2">
            <a:spAutoFit/>
          </a:bodyPr>
          <a:lstStyle/>
          <a:p>
            <a:pPr>
              <a:defRPr/>
            </a:pPr>
            <a:r>
              <a:rPr lang="el-GR" sz="1200" b="1" i="0" u="none" strike="noStrike" baseline="0" dirty="0">
                <a:effectLst/>
              </a:rPr>
              <a:t>δ</a:t>
            </a:r>
            <a:r>
              <a:rPr lang="el-GR" sz="1200" b="1" i="0" u="none" strike="noStrike" baseline="30000" dirty="0">
                <a:effectLst/>
              </a:rPr>
              <a:t>18</a:t>
            </a:r>
            <a:r>
              <a:rPr lang="el-GR" sz="1200" b="1" i="0" u="none" strike="noStrike" baseline="0" dirty="0">
                <a:effectLst/>
              </a:rPr>
              <a:t>O </a:t>
            </a:r>
            <a:r>
              <a:rPr lang="en-US" sz="1200" b="1" i="0" u="none" strike="noStrike" baseline="0" dirty="0">
                <a:effectLst/>
              </a:rPr>
              <a:t>(PDB) </a:t>
            </a:r>
            <a:r>
              <a:rPr lang="el-GR" sz="1200" b="1" i="0" u="none" strike="noStrike" baseline="0" dirty="0">
                <a:effectLst/>
              </a:rPr>
              <a:t>vs. δ</a:t>
            </a:r>
            <a:r>
              <a:rPr lang="el-GR" sz="1200" b="1" i="0" u="none" strike="noStrike" baseline="30000" dirty="0">
                <a:effectLst/>
              </a:rPr>
              <a:t>13</a:t>
            </a:r>
            <a:r>
              <a:rPr lang="el-GR" sz="1200" b="1" i="0" u="none" strike="noStrike" baseline="0" dirty="0">
                <a:effectLst/>
              </a:rPr>
              <a:t>C</a:t>
            </a:r>
            <a:r>
              <a:rPr lang="el-GR" sz="1200" b="1" i="0" u="none" strike="noStrike" baseline="0" dirty="0"/>
              <a:t> </a:t>
            </a:r>
            <a:r>
              <a:rPr lang="en-US" sz="1200" b="1" i="0" u="none" strike="noStrike" baseline="0" dirty="0"/>
              <a:t>(PDB) </a:t>
            </a:r>
            <a:endParaRPr lang="en-US" sz="1200" dirty="0"/>
          </a:p>
        </c:rich>
      </c:tx>
      <c:layout>
        <c:manualLayout>
          <c:xMode val="edge"/>
          <c:yMode val="edge"/>
          <c:x val="0.57917062262524"/>
          <c:y val="0.0169204737732656"/>
        </c:manualLayout>
      </c:layout>
      <c:overlay val="0"/>
    </c:title>
    <c:autoTitleDeleted val="0"/>
    <c:plotArea>
      <c:layout>
        <c:manualLayout>
          <c:layoutTarget val="inner"/>
          <c:xMode val="edge"/>
          <c:yMode val="edge"/>
          <c:x val="0.0570409982174688"/>
          <c:y val="0.145328083989501"/>
          <c:w val="0.711798525184352"/>
          <c:h val="0.802384321249184"/>
        </c:manualLayout>
      </c:layout>
      <c:scatterChart>
        <c:scatterStyle val="lineMarker"/>
        <c:varyColors val="0"/>
        <c:ser>
          <c:idx val="0"/>
          <c:order val="0"/>
          <c:tx>
            <c:v>Soil</c:v>
          </c:tx>
          <c:spPr>
            <a:ln w="47625">
              <a:noFill/>
            </a:ln>
          </c:spPr>
          <c:xVal>
            <c:numRef>
              <c:f>'Jesse data'!$I$7:$I$9</c:f>
              <c:numCache>
                <c:formatCode>0.000</c:formatCode>
                <c:ptCount val="3"/>
                <c:pt idx="0">
                  <c:v>-18.31482673080472</c:v>
                </c:pt>
                <c:pt idx="1">
                  <c:v>-14.115727213112</c:v>
                </c:pt>
                <c:pt idx="2">
                  <c:v>-16.82753428999456</c:v>
                </c:pt>
              </c:numCache>
            </c:numRef>
          </c:xVal>
          <c:yVal>
            <c:numRef>
              <c:f>'Jesse data'!$F$7:$F$9</c:f>
              <c:numCache>
                <c:formatCode>0.000</c:formatCode>
                <c:ptCount val="3"/>
                <c:pt idx="0">
                  <c:v>-0.869333333333333</c:v>
                </c:pt>
                <c:pt idx="1">
                  <c:v>-5.225111111111111</c:v>
                </c:pt>
                <c:pt idx="2">
                  <c:v>-1.133666666666667</c:v>
                </c:pt>
              </c:numCache>
            </c:numRef>
          </c:yVal>
          <c:smooth val="0"/>
        </c:ser>
        <c:ser>
          <c:idx val="1"/>
          <c:order val="1"/>
          <c:tx>
            <c:v>Unknown Eggshells</c:v>
          </c:tx>
          <c:spPr>
            <a:ln w="47625">
              <a:noFill/>
            </a:ln>
          </c:spPr>
          <c:xVal>
            <c:numRef>
              <c:f>'Jesse data'!$I$11:$I$14</c:f>
              <c:numCache>
                <c:formatCode>0.000</c:formatCode>
                <c:ptCount val="4"/>
                <c:pt idx="0">
                  <c:v>-10.74996902492728</c:v>
                </c:pt>
                <c:pt idx="1">
                  <c:v>-11.70561214801546</c:v>
                </c:pt>
                <c:pt idx="2">
                  <c:v>-10.54823520981745</c:v>
                </c:pt>
                <c:pt idx="3">
                  <c:v>-11.78771684860067</c:v>
                </c:pt>
              </c:numCache>
            </c:numRef>
          </c:xVal>
          <c:yVal>
            <c:numRef>
              <c:f>'Jesse data'!$F$11:$F$14</c:f>
              <c:numCache>
                <c:formatCode>0.000</c:formatCode>
                <c:ptCount val="4"/>
                <c:pt idx="0">
                  <c:v>-7.204222222222221</c:v>
                </c:pt>
                <c:pt idx="1">
                  <c:v>-6.97688888888889</c:v>
                </c:pt>
                <c:pt idx="2">
                  <c:v>-6.631222222222222</c:v>
                </c:pt>
                <c:pt idx="3">
                  <c:v>-6.800222222222221</c:v>
                </c:pt>
              </c:numCache>
            </c:numRef>
          </c:yVal>
          <c:smooth val="0"/>
        </c:ser>
        <c:ser>
          <c:idx val="2"/>
          <c:order val="2"/>
          <c:tx>
            <c:v>Thick Eggshell</c:v>
          </c:tx>
          <c:spPr>
            <a:ln w="47625">
              <a:noFill/>
            </a:ln>
          </c:spPr>
          <c:marker>
            <c:symbol val="square"/>
            <c:size val="9"/>
          </c:marker>
          <c:xVal>
            <c:numRef>
              <c:f>'Jesse data'!$I$15</c:f>
              <c:numCache>
                <c:formatCode>0.000</c:formatCode>
                <c:ptCount val="1"/>
                <c:pt idx="0">
                  <c:v>-9.29592471156775</c:v>
                </c:pt>
              </c:numCache>
            </c:numRef>
          </c:xVal>
          <c:yVal>
            <c:numRef>
              <c:f>'Jesse data'!$F$15</c:f>
              <c:numCache>
                <c:formatCode>0.000</c:formatCode>
                <c:ptCount val="1"/>
                <c:pt idx="0">
                  <c:v>-5.015333333333332</c:v>
                </c:pt>
              </c:numCache>
            </c:numRef>
          </c:yVal>
          <c:smooth val="0"/>
        </c:ser>
        <c:ser>
          <c:idx val="4"/>
          <c:order val="3"/>
          <c:tx>
            <c:v>Kim's Eggshells</c:v>
          </c:tx>
          <c:spPr>
            <a:ln w="47625">
              <a:noFill/>
            </a:ln>
          </c:spPr>
          <c:xVal>
            <c:numRef>
              <c:f>'All Data'!$C$7:$C$17</c:f>
              <c:numCache>
                <c:formatCode>General</c:formatCode>
                <c:ptCount val="11"/>
                <c:pt idx="0">
                  <c:v>-5.04</c:v>
                </c:pt>
                <c:pt idx="1">
                  <c:v>-3.86</c:v>
                </c:pt>
                <c:pt idx="2">
                  <c:v>-3.43</c:v>
                </c:pt>
                <c:pt idx="3">
                  <c:v>-5.96</c:v>
                </c:pt>
                <c:pt idx="4">
                  <c:v>-10.38</c:v>
                </c:pt>
                <c:pt idx="5">
                  <c:v>-8.02</c:v>
                </c:pt>
                <c:pt idx="6">
                  <c:v>-10.33</c:v>
                </c:pt>
                <c:pt idx="7">
                  <c:v>-14.09</c:v>
                </c:pt>
                <c:pt idx="8">
                  <c:v>-3.7</c:v>
                </c:pt>
                <c:pt idx="9">
                  <c:v>-4.49</c:v>
                </c:pt>
                <c:pt idx="10">
                  <c:v>-4.46</c:v>
                </c:pt>
              </c:numCache>
            </c:numRef>
          </c:xVal>
          <c:yVal>
            <c:numRef>
              <c:f>'All Data'!$B$7:$B$17</c:f>
              <c:numCache>
                <c:formatCode>General</c:formatCode>
                <c:ptCount val="11"/>
                <c:pt idx="0">
                  <c:v>-8.1</c:v>
                </c:pt>
                <c:pt idx="1">
                  <c:v>-8.49</c:v>
                </c:pt>
                <c:pt idx="2">
                  <c:v>-8.36</c:v>
                </c:pt>
                <c:pt idx="3">
                  <c:v>-8.24</c:v>
                </c:pt>
                <c:pt idx="4">
                  <c:v>-7.04</c:v>
                </c:pt>
                <c:pt idx="5">
                  <c:v>-7.3</c:v>
                </c:pt>
                <c:pt idx="6">
                  <c:v>-8.69</c:v>
                </c:pt>
                <c:pt idx="7">
                  <c:v>-7.859999999999998</c:v>
                </c:pt>
                <c:pt idx="8">
                  <c:v>-8.46</c:v>
                </c:pt>
                <c:pt idx="9">
                  <c:v>-8.2</c:v>
                </c:pt>
                <c:pt idx="10">
                  <c:v>-8.15</c:v>
                </c:pt>
              </c:numCache>
            </c:numRef>
          </c:yVal>
          <c:smooth val="0"/>
        </c:ser>
        <c:ser>
          <c:idx val="3"/>
          <c:order val="4"/>
          <c:tx>
            <c:v>Kim's Calcite</c:v>
          </c:tx>
          <c:spPr>
            <a:ln w="47625">
              <a:noFill/>
            </a:ln>
          </c:spPr>
          <c:xVal>
            <c:numRef>
              <c:f>'All Data'!$C$19:$C$23</c:f>
              <c:numCache>
                <c:formatCode>General</c:formatCode>
                <c:ptCount val="5"/>
                <c:pt idx="0">
                  <c:v>-21.72</c:v>
                </c:pt>
                <c:pt idx="1">
                  <c:v>-21.13</c:v>
                </c:pt>
                <c:pt idx="2">
                  <c:v>-19.69</c:v>
                </c:pt>
                <c:pt idx="3">
                  <c:v>-19.06</c:v>
                </c:pt>
                <c:pt idx="4">
                  <c:v>-21.72</c:v>
                </c:pt>
              </c:numCache>
            </c:numRef>
          </c:xVal>
          <c:yVal>
            <c:numRef>
              <c:f>'All Data'!$B$19:$B$23</c:f>
              <c:numCache>
                <c:formatCode>General</c:formatCode>
                <c:ptCount val="5"/>
                <c:pt idx="0">
                  <c:v>-4.07</c:v>
                </c:pt>
                <c:pt idx="1">
                  <c:v>-3.78</c:v>
                </c:pt>
                <c:pt idx="2">
                  <c:v>-4.25</c:v>
                </c:pt>
                <c:pt idx="3">
                  <c:v>-4.79</c:v>
                </c:pt>
                <c:pt idx="4">
                  <c:v>-4.52</c:v>
                </c:pt>
              </c:numCache>
            </c:numRef>
          </c:yVal>
          <c:smooth val="0"/>
        </c:ser>
        <c:ser>
          <c:idx val="5"/>
          <c:order val="5"/>
          <c:tx>
            <c:v>Kim's Carbonate</c:v>
          </c:tx>
          <c:spPr>
            <a:ln w="47625">
              <a:noFill/>
            </a:ln>
          </c:spPr>
          <c:xVal>
            <c:numRef>
              <c:f>'All Data'!$C$25:$C$34</c:f>
              <c:numCache>
                <c:formatCode>General</c:formatCode>
                <c:ptCount val="10"/>
                <c:pt idx="0">
                  <c:v>-20.71</c:v>
                </c:pt>
                <c:pt idx="1">
                  <c:v>-19.74</c:v>
                </c:pt>
                <c:pt idx="2">
                  <c:v>-15.77</c:v>
                </c:pt>
                <c:pt idx="3">
                  <c:v>-20.36</c:v>
                </c:pt>
                <c:pt idx="4">
                  <c:v>-15.46</c:v>
                </c:pt>
                <c:pt idx="5">
                  <c:v>-20.15</c:v>
                </c:pt>
                <c:pt idx="6">
                  <c:v>-19.6</c:v>
                </c:pt>
                <c:pt idx="7">
                  <c:v>-19.28</c:v>
                </c:pt>
                <c:pt idx="8">
                  <c:v>-19.37</c:v>
                </c:pt>
                <c:pt idx="9">
                  <c:v>-19.42</c:v>
                </c:pt>
              </c:numCache>
            </c:numRef>
          </c:xVal>
          <c:yVal>
            <c:numRef>
              <c:f>'All Data'!$B$25:$B$34</c:f>
              <c:numCache>
                <c:formatCode>General</c:formatCode>
                <c:ptCount val="10"/>
                <c:pt idx="0">
                  <c:v>-3.88</c:v>
                </c:pt>
                <c:pt idx="1">
                  <c:v>-3.82</c:v>
                </c:pt>
                <c:pt idx="2">
                  <c:v>-7.72</c:v>
                </c:pt>
                <c:pt idx="3">
                  <c:v>-4.619999999999996</c:v>
                </c:pt>
                <c:pt idx="4">
                  <c:v>-7.54</c:v>
                </c:pt>
                <c:pt idx="5">
                  <c:v>-6.3</c:v>
                </c:pt>
                <c:pt idx="6">
                  <c:v>-4.0</c:v>
                </c:pt>
                <c:pt idx="7">
                  <c:v>-3.9</c:v>
                </c:pt>
                <c:pt idx="8">
                  <c:v>-3.84</c:v>
                </c:pt>
                <c:pt idx="9">
                  <c:v>-3.95</c:v>
                </c:pt>
              </c:numCache>
            </c:numRef>
          </c:yVal>
          <c:smooth val="0"/>
        </c:ser>
        <c:dLbls>
          <c:showLegendKey val="0"/>
          <c:showVal val="0"/>
          <c:showCatName val="0"/>
          <c:showSerName val="0"/>
          <c:showPercent val="0"/>
          <c:showBubbleSize val="0"/>
        </c:dLbls>
        <c:axId val="2132237464"/>
        <c:axId val="2132260856"/>
      </c:scatterChart>
      <c:valAx>
        <c:axId val="2132237464"/>
        <c:scaling>
          <c:orientation val="minMax"/>
        </c:scaling>
        <c:delete val="0"/>
        <c:axPos val="b"/>
        <c:title>
          <c:tx>
            <c:rich>
              <a:bodyPr lIns="2">
                <a:spAutoFit/>
              </a:bodyPr>
              <a:lstStyle/>
              <a:p>
                <a:pPr>
                  <a:defRPr/>
                </a:pPr>
                <a:r>
                  <a:rPr lang="en-US" dirty="0"/>
                  <a:t>   </a:t>
                </a:r>
                <a:r>
                  <a:rPr lang="el-GR" sz="1000" b="1" i="0" u="none" strike="noStrike" baseline="0" dirty="0" smtClean="0">
                    <a:effectLst/>
                  </a:rPr>
                  <a:t>δ</a:t>
                </a:r>
                <a:r>
                  <a:rPr lang="el-GR" sz="1000" b="1" i="0" u="none" strike="noStrike" baseline="30000" dirty="0" smtClean="0">
                    <a:effectLst/>
                  </a:rPr>
                  <a:t>18</a:t>
                </a:r>
                <a:r>
                  <a:rPr lang="el-GR" sz="1000" b="1" i="0" u="none" strike="noStrike" baseline="0" dirty="0" smtClean="0">
                    <a:effectLst/>
                  </a:rPr>
                  <a:t>O </a:t>
                </a:r>
                <a:r>
                  <a:rPr lang="en-US" sz="1000" b="1" i="0" u="none" strike="noStrike" baseline="0" dirty="0" smtClean="0">
                    <a:effectLst/>
                  </a:rPr>
                  <a:t>(PDB) </a:t>
                </a:r>
                <a:r>
                  <a:rPr lang="en-US" sz="1000" baseline="0" dirty="0" smtClean="0"/>
                  <a:t> </a:t>
                </a:r>
                <a:r>
                  <a:rPr lang="en-US" sz="1000" baseline="0" dirty="0"/>
                  <a:t>(%</a:t>
                </a:r>
                <a:r>
                  <a:rPr lang="en-US" sz="1000" baseline="-10000" dirty="0"/>
                  <a:t>o</a:t>
                </a:r>
                <a:r>
                  <a:rPr lang="en-US" sz="1000" baseline="0" dirty="0"/>
                  <a:t>)   </a:t>
                </a:r>
                <a:r>
                  <a:rPr lang="en-US" sz="1000" dirty="0"/>
                  <a:t>  </a:t>
                </a:r>
                <a:r>
                  <a:rPr lang="en-US" sz="1000" baseline="0" dirty="0"/>
                  <a:t>    </a:t>
                </a:r>
                <a:endParaRPr lang="en-US" sz="1000" dirty="0">
                  <a:latin typeface="Edwardian Script ITC"/>
                </a:endParaRPr>
              </a:p>
            </c:rich>
          </c:tx>
          <c:layout>
            <c:manualLayout>
              <c:xMode val="edge"/>
              <c:yMode val="edge"/>
              <c:x val="0.233054149481315"/>
              <c:y val="0.0256477555690154"/>
            </c:manualLayout>
          </c:layout>
          <c:overlay val="0"/>
        </c:title>
        <c:numFmt formatCode="0.000" sourceLinked="1"/>
        <c:majorTickMark val="out"/>
        <c:minorTickMark val="out"/>
        <c:tickLblPos val="high"/>
        <c:crossAx val="2132260856"/>
        <c:crosses val="autoZero"/>
        <c:crossBetween val="midCat"/>
      </c:valAx>
      <c:valAx>
        <c:axId val="2132260856"/>
        <c:scaling>
          <c:orientation val="minMax"/>
        </c:scaling>
        <c:delete val="0"/>
        <c:axPos val="l"/>
        <c:majorGridlines/>
        <c:title>
          <c:tx>
            <c:rich>
              <a:bodyPr rot="5400000" vert="horz"/>
              <a:lstStyle/>
              <a:p>
                <a:pPr>
                  <a:defRPr/>
                </a:pPr>
                <a:r>
                  <a:rPr lang="en-US" sz="2000" baseline="0" dirty="0" smtClean="0"/>
                  <a:t> </a:t>
                </a:r>
                <a:r>
                  <a:rPr lang="el-GR" sz="1000" b="1" i="0" u="none" strike="noStrike" baseline="0" dirty="0" smtClean="0">
                    <a:effectLst/>
                  </a:rPr>
                  <a:t>δ</a:t>
                </a:r>
                <a:r>
                  <a:rPr lang="el-GR" sz="1000" b="1" i="0" u="none" strike="noStrike" baseline="30000" dirty="0" smtClean="0">
                    <a:effectLst/>
                  </a:rPr>
                  <a:t>13</a:t>
                </a:r>
                <a:r>
                  <a:rPr lang="el-GR" sz="1000" b="1" i="0" u="none" strike="noStrike" baseline="0" dirty="0" smtClean="0">
                    <a:effectLst/>
                  </a:rPr>
                  <a:t>C</a:t>
                </a:r>
                <a:r>
                  <a:rPr lang="el-GR" sz="1000" b="1" i="0" u="none" strike="noStrike" baseline="0" dirty="0" smtClean="0"/>
                  <a:t> </a:t>
                </a:r>
                <a:r>
                  <a:rPr lang="en-US" sz="1000" baseline="0" dirty="0" smtClean="0"/>
                  <a:t>(</a:t>
                </a:r>
                <a:r>
                  <a:rPr lang="en-US" sz="1000" baseline="0" dirty="0"/>
                  <a:t>PDB) (%</a:t>
                </a:r>
                <a:r>
                  <a:rPr lang="en-US" sz="1000" baseline="-4000" dirty="0"/>
                  <a:t>o</a:t>
                </a:r>
                <a:r>
                  <a:rPr lang="en-US" sz="1000" baseline="0" dirty="0"/>
                  <a:t>)</a:t>
                </a:r>
                <a:endParaRPr lang="en-US" sz="1000" dirty="0"/>
              </a:p>
            </c:rich>
          </c:tx>
          <c:layout>
            <c:manualLayout>
              <c:xMode val="edge"/>
              <c:yMode val="edge"/>
              <c:x val="0.880145730881113"/>
              <c:y val="0.468720838829157"/>
            </c:manualLayout>
          </c:layout>
          <c:overlay val="0"/>
        </c:title>
        <c:numFmt formatCode="0.000" sourceLinked="1"/>
        <c:majorTickMark val="cross"/>
        <c:minorTickMark val="out"/>
        <c:tickLblPos val="high"/>
        <c:crossAx val="2132237464"/>
        <c:crosses val="autoZero"/>
        <c:crossBetween val="midCat"/>
      </c:valAx>
      <c:spPr>
        <a:noFill/>
        <a:ln w="25400">
          <a:noFill/>
        </a:ln>
      </c:spPr>
    </c:plotArea>
    <c:legend>
      <c:legendPos val="r"/>
      <c:layout>
        <c:manualLayout>
          <c:xMode val="edge"/>
          <c:yMode val="edge"/>
          <c:x val="0.854153855768029"/>
          <c:y val="0.103332884671467"/>
          <c:w val="0.145846152539179"/>
          <c:h val="0.383753056508962"/>
        </c:manualLayout>
      </c:layout>
      <c:overlay val="0"/>
      <c:txPr>
        <a:bodyPr/>
        <a:lstStyle/>
        <a:p>
          <a:pPr marL="0">
            <a:lnSpc>
              <a:spcPct val="100000"/>
            </a:lnSpc>
            <a:defRPr sz="800" kern="200" spc="0"/>
          </a:pPr>
          <a:endParaRPr lang="en-US"/>
        </a:p>
      </c:txPr>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0.01786</cdr:x>
      <cdr:y>0</cdr:y>
    </cdr:from>
    <cdr:to>
      <cdr:x>0.07143</cdr:x>
      <cdr:y>0.09091</cdr:y>
    </cdr:to>
    <cdr:sp macro="" textlink="">
      <cdr:nvSpPr>
        <cdr:cNvPr id="2" name="Text Box 1"/>
        <cdr:cNvSpPr txBox="1"/>
      </cdr:nvSpPr>
      <cdr:spPr>
        <a:xfrm xmlns:a="http://schemas.openxmlformats.org/drawingml/2006/main">
          <a:off x="114300" y="0"/>
          <a:ext cx="342900" cy="3429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b="1"/>
            <a:t>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1098D7-8447-7F4C-B7A9-4E554CC2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10</Pages>
  <Words>1722</Words>
  <Characters>9820</Characters>
  <Application>Microsoft Macintosh Word</Application>
  <DocSecurity>0</DocSecurity>
  <Lines>81</Lines>
  <Paragraphs>23</Paragraphs>
  <ScaleCrop>false</ScaleCrop>
  <Company/>
  <LinksUpToDate>false</LinksUpToDate>
  <CharactersWithSpaces>11519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dc:creator>
  <cp:keywords/>
  <dc:description/>
  <cp:lastModifiedBy>Carlos  Carras</cp:lastModifiedBy>
  <cp:revision>6</cp:revision>
  <dcterms:created xsi:type="dcterms:W3CDTF">2014-12-08T22:06:00Z</dcterms:created>
  <dcterms:modified xsi:type="dcterms:W3CDTF">2016-05-31T16:18:00Z</dcterms:modified>
</cp:coreProperties>
</file>